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02A29" w14:textId="23483CB5" w:rsidR="00766747" w:rsidRPr="009605B8" w:rsidRDefault="00766747" w:rsidP="00BB21E2">
      <w:pPr>
        <w:autoSpaceDE w:val="0"/>
        <w:autoSpaceDN w:val="0"/>
        <w:adjustRightInd w:val="0"/>
        <w:spacing w:before="0" w:after="0"/>
        <w:rPr>
          <w:rFonts w:ascii="Times New Roman" w:hAnsi="Times New Roman"/>
          <w:b/>
          <w:sz w:val="24"/>
          <w:szCs w:val="24"/>
          <w:lang w:val="en-GB"/>
        </w:rPr>
      </w:pPr>
    </w:p>
    <w:p w14:paraId="49DE2F0D" w14:textId="77777777" w:rsidR="00CB6AB2" w:rsidRPr="009605B8" w:rsidRDefault="00CB6AB2" w:rsidP="00BB21E2">
      <w:pPr>
        <w:autoSpaceDE w:val="0"/>
        <w:autoSpaceDN w:val="0"/>
        <w:adjustRightInd w:val="0"/>
        <w:spacing w:before="0" w:after="0"/>
        <w:jc w:val="center"/>
        <w:rPr>
          <w:rFonts w:ascii="Times New Roman" w:hAnsi="Times New Roman"/>
          <w:b/>
          <w:sz w:val="24"/>
          <w:szCs w:val="24"/>
          <w:lang w:val="en-GB"/>
        </w:rPr>
      </w:pPr>
      <w:r w:rsidRPr="009605B8">
        <w:rPr>
          <w:rFonts w:ascii="Times New Roman" w:hAnsi="Times New Roman"/>
          <w:b/>
          <w:sz w:val="24"/>
          <w:szCs w:val="24"/>
          <w:lang w:val="en-GB"/>
        </w:rPr>
        <w:t>REGULATION</w:t>
      </w:r>
    </w:p>
    <w:p w14:paraId="6BBFDC7D" w14:textId="6DA7549F" w:rsidR="00CB6AB2" w:rsidRPr="009605B8" w:rsidRDefault="00CB6AB2" w:rsidP="00BB21E2">
      <w:pPr>
        <w:autoSpaceDE w:val="0"/>
        <w:autoSpaceDN w:val="0"/>
        <w:adjustRightInd w:val="0"/>
        <w:spacing w:before="0" w:after="0"/>
        <w:jc w:val="center"/>
        <w:rPr>
          <w:rFonts w:ascii="Times New Roman" w:hAnsi="Times New Roman"/>
          <w:b/>
          <w:sz w:val="24"/>
          <w:szCs w:val="24"/>
          <w:lang w:val="en-GB"/>
        </w:rPr>
      </w:pPr>
      <w:proofErr w:type="gramStart"/>
      <w:r w:rsidRPr="009605B8">
        <w:rPr>
          <w:rFonts w:ascii="Times New Roman" w:hAnsi="Times New Roman"/>
          <w:b/>
          <w:sz w:val="24"/>
          <w:szCs w:val="24"/>
          <w:lang w:val="en-GB"/>
        </w:rPr>
        <w:t>of</w:t>
      </w:r>
      <w:proofErr w:type="gramEnd"/>
      <w:r w:rsidRPr="009605B8">
        <w:rPr>
          <w:rFonts w:ascii="Times New Roman" w:hAnsi="Times New Roman"/>
          <w:b/>
          <w:sz w:val="24"/>
          <w:szCs w:val="24"/>
          <w:lang w:val="en-GB"/>
        </w:rPr>
        <w:t xml:space="preserve"> the </w:t>
      </w:r>
      <w:r w:rsidR="00674CCB">
        <w:rPr>
          <w:rFonts w:ascii="Times New Roman" w:hAnsi="Times New Roman"/>
          <w:b/>
          <w:sz w:val="24"/>
          <w:szCs w:val="24"/>
          <w:lang w:val="en-GB"/>
        </w:rPr>
        <w:t>Institute of Agricultural Resources and Economics</w:t>
      </w:r>
    </w:p>
    <w:p w14:paraId="0AB16F7F" w14:textId="31D07ED8" w:rsidR="00CB6AB2" w:rsidRPr="009605B8" w:rsidRDefault="00CB6AB2" w:rsidP="00F5179A">
      <w:pPr>
        <w:autoSpaceDE w:val="0"/>
        <w:autoSpaceDN w:val="0"/>
        <w:adjustRightInd w:val="0"/>
        <w:spacing w:before="0" w:after="0"/>
        <w:jc w:val="center"/>
        <w:rPr>
          <w:rFonts w:ascii="Times New Roman" w:hAnsi="Times New Roman"/>
          <w:b/>
          <w:sz w:val="24"/>
          <w:szCs w:val="24"/>
          <w:lang w:val="en-GB"/>
        </w:rPr>
      </w:pPr>
      <w:proofErr w:type="gramStart"/>
      <w:r w:rsidRPr="009605B8">
        <w:rPr>
          <w:rFonts w:ascii="Times New Roman" w:hAnsi="Times New Roman"/>
          <w:b/>
          <w:sz w:val="24"/>
          <w:szCs w:val="24"/>
          <w:lang w:val="en-GB"/>
        </w:rPr>
        <w:t>on</w:t>
      </w:r>
      <w:proofErr w:type="gramEnd"/>
      <w:r w:rsidR="00F5179A">
        <w:rPr>
          <w:rFonts w:ascii="Times New Roman" w:hAnsi="Times New Roman"/>
          <w:b/>
          <w:sz w:val="24"/>
          <w:szCs w:val="24"/>
          <w:lang w:val="en-GB"/>
        </w:rPr>
        <w:t xml:space="preserve"> </w:t>
      </w:r>
      <w:r w:rsidRPr="009605B8">
        <w:rPr>
          <w:rFonts w:ascii="Times New Roman" w:hAnsi="Times New Roman"/>
          <w:b/>
          <w:sz w:val="24"/>
          <w:szCs w:val="24"/>
          <w:lang w:val="en-GB"/>
        </w:rPr>
        <w:t>pre</w:t>
      </w:r>
      <w:r w:rsidR="00C3130C" w:rsidRPr="009605B8">
        <w:rPr>
          <w:rFonts w:ascii="Times New Roman" w:hAnsi="Times New Roman"/>
          <w:b/>
          <w:sz w:val="24"/>
          <w:szCs w:val="24"/>
          <w:lang w:val="en-GB"/>
        </w:rPr>
        <w:t xml:space="preserve">liminary </w:t>
      </w:r>
      <w:r w:rsidRPr="009605B8">
        <w:rPr>
          <w:rFonts w:ascii="Times New Roman" w:hAnsi="Times New Roman"/>
          <w:b/>
          <w:sz w:val="24"/>
          <w:szCs w:val="24"/>
          <w:lang w:val="en-GB"/>
        </w:rPr>
        <w:t>selection of postdoctoral applications</w:t>
      </w:r>
    </w:p>
    <w:p w14:paraId="6370AF05" w14:textId="390E16B9" w:rsidR="00BB21E2" w:rsidRPr="009605B8" w:rsidRDefault="00ED2578" w:rsidP="00F5179A">
      <w:pPr>
        <w:autoSpaceDE w:val="0"/>
        <w:autoSpaceDN w:val="0"/>
        <w:adjustRightInd w:val="0"/>
        <w:spacing w:before="0" w:after="0"/>
        <w:ind w:left="0" w:firstLine="0"/>
        <w:jc w:val="center"/>
        <w:rPr>
          <w:rFonts w:ascii="Times New Roman" w:hAnsi="Times New Roman"/>
          <w:b/>
          <w:sz w:val="24"/>
          <w:szCs w:val="24"/>
          <w:lang w:val="en-GB"/>
        </w:rPr>
      </w:pPr>
      <w:proofErr w:type="gramStart"/>
      <w:r w:rsidRPr="009605B8">
        <w:rPr>
          <w:rFonts w:ascii="Times New Roman" w:hAnsi="Times New Roman"/>
          <w:b/>
          <w:sz w:val="24"/>
          <w:szCs w:val="24"/>
          <w:lang w:val="en-GB"/>
        </w:rPr>
        <w:t>for</w:t>
      </w:r>
      <w:proofErr w:type="gramEnd"/>
      <w:r w:rsidR="00F5179A">
        <w:rPr>
          <w:rFonts w:ascii="Times New Roman" w:hAnsi="Times New Roman"/>
          <w:b/>
          <w:sz w:val="24"/>
          <w:szCs w:val="24"/>
          <w:lang w:val="en-GB"/>
        </w:rPr>
        <w:t xml:space="preserve"> </w:t>
      </w:r>
      <w:r w:rsidR="00CB6AB2" w:rsidRPr="009605B8">
        <w:rPr>
          <w:rFonts w:ascii="Times New Roman" w:hAnsi="Times New Roman"/>
          <w:b/>
          <w:sz w:val="24"/>
          <w:szCs w:val="24"/>
          <w:lang w:val="en-GB"/>
        </w:rPr>
        <w:t xml:space="preserve">submission </w:t>
      </w:r>
      <w:r w:rsidR="00BB21E2" w:rsidRPr="009605B8">
        <w:rPr>
          <w:rFonts w:ascii="Times New Roman" w:hAnsi="Times New Roman"/>
          <w:b/>
          <w:sz w:val="24"/>
          <w:szCs w:val="24"/>
          <w:lang w:val="en-GB"/>
        </w:rPr>
        <w:t xml:space="preserve">to the </w:t>
      </w:r>
      <w:r w:rsidR="00BB21E2" w:rsidRPr="009605B8">
        <w:rPr>
          <w:rFonts w:ascii="Times New Roman" w:hAnsi="Times New Roman"/>
          <w:b/>
          <w:color w:val="000000"/>
          <w:sz w:val="24"/>
          <w:szCs w:val="24"/>
          <w:shd w:val="clear" w:color="auto" w:fill="FFFFFF"/>
          <w:lang w:val="en-GB"/>
        </w:rPr>
        <w:t xml:space="preserve">State Education Development Agency </w:t>
      </w:r>
      <w:r w:rsidR="00BB21E2" w:rsidRPr="00995B1C">
        <w:rPr>
          <w:rFonts w:ascii="Times New Roman" w:hAnsi="Times New Roman"/>
          <w:color w:val="000000"/>
          <w:sz w:val="24"/>
          <w:szCs w:val="24"/>
          <w:shd w:val="clear" w:color="auto" w:fill="FFFFFF"/>
          <w:lang w:val="en-GB"/>
        </w:rPr>
        <w:t>(SEDA)</w:t>
      </w:r>
    </w:p>
    <w:p w14:paraId="0D5FDD56" w14:textId="77777777" w:rsidR="00F5179A" w:rsidRDefault="00ED2578" w:rsidP="00F5179A">
      <w:pPr>
        <w:spacing w:after="0"/>
        <w:jc w:val="center"/>
        <w:rPr>
          <w:rFonts w:ascii="Times New Roman" w:hAnsi="Times New Roman"/>
          <w:b/>
          <w:sz w:val="24"/>
          <w:szCs w:val="24"/>
          <w:lang w:val="en-GB"/>
        </w:rPr>
      </w:pPr>
      <w:proofErr w:type="gramStart"/>
      <w:r w:rsidRPr="009605B8">
        <w:rPr>
          <w:rFonts w:ascii="Times New Roman" w:hAnsi="Times New Roman"/>
          <w:b/>
          <w:sz w:val="24"/>
          <w:szCs w:val="24"/>
          <w:lang w:val="en-GB"/>
        </w:rPr>
        <w:t>for</w:t>
      </w:r>
      <w:proofErr w:type="gramEnd"/>
      <w:r w:rsidR="00CB6AB2" w:rsidRPr="009605B8">
        <w:rPr>
          <w:rFonts w:ascii="Times New Roman" w:hAnsi="Times New Roman"/>
          <w:b/>
          <w:sz w:val="24"/>
          <w:szCs w:val="24"/>
          <w:lang w:val="en-GB"/>
        </w:rPr>
        <w:t xml:space="preserve"> the resea</w:t>
      </w:r>
      <w:r w:rsidR="00F5179A">
        <w:rPr>
          <w:rFonts w:ascii="Times New Roman" w:hAnsi="Times New Roman"/>
          <w:b/>
          <w:sz w:val="24"/>
          <w:szCs w:val="24"/>
          <w:lang w:val="en-GB"/>
        </w:rPr>
        <w:t>rch application selection round</w:t>
      </w:r>
    </w:p>
    <w:p w14:paraId="018E855B" w14:textId="27DA4B30" w:rsidR="00766747" w:rsidRPr="00995B1C" w:rsidRDefault="00CB6AB2" w:rsidP="00F5179A">
      <w:pPr>
        <w:spacing w:after="0"/>
        <w:jc w:val="center"/>
        <w:rPr>
          <w:rFonts w:ascii="Times New Roman" w:hAnsi="Times New Roman"/>
          <w:b/>
          <w:sz w:val="24"/>
          <w:szCs w:val="24"/>
          <w:lang w:val="en-GB"/>
        </w:rPr>
      </w:pPr>
      <w:r w:rsidRPr="009605B8">
        <w:rPr>
          <w:rFonts w:ascii="Times New Roman" w:hAnsi="Times New Roman"/>
          <w:b/>
          <w:sz w:val="24"/>
          <w:szCs w:val="24"/>
          <w:lang w:val="en-GB"/>
        </w:rPr>
        <w:t>for</w:t>
      </w:r>
      <w:r w:rsidR="00F5179A">
        <w:rPr>
          <w:rFonts w:ascii="Times New Roman" w:hAnsi="Times New Roman"/>
          <w:b/>
          <w:sz w:val="24"/>
          <w:szCs w:val="24"/>
          <w:lang w:val="en-GB"/>
        </w:rPr>
        <w:t xml:space="preserve"> </w:t>
      </w:r>
      <w:r w:rsidRPr="009605B8">
        <w:rPr>
          <w:rFonts w:ascii="Times New Roman" w:hAnsi="Times New Roman"/>
          <w:b/>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14:paraId="539EB04D" w14:textId="77777777" w:rsidR="004D6DDA" w:rsidRPr="009605B8" w:rsidRDefault="004D6DDA" w:rsidP="00BB21E2">
      <w:pPr>
        <w:spacing w:before="0" w:after="0"/>
        <w:ind w:left="0" w:firstLine="0"/>
        <w:outlineLvl w:val="3"/>
        <w:rPr>
          <w:rFonts w:ascii="Times New Roman" w:eastAsia="Times New Roman" w:hAnsi="Times New Roman"/>
          <w:bCs/>
          <w:color w:val="000000"/>
          <w:sz w:val="24"/>
          <w:szCs w:val="24"/>
          <w:lang w:val="en-GB" w:eastAsia="lv-LV"/>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79"/>
      </w:tblGrid>
      <w:tr w:rsidR="009B7727" w:rsidRPr="009605B8" w14:paraId="01BC2DFE" w14:textId="77777777" w:rsidTr="0045624F">
        <w:trPr>
          <w:trHeight w:val="549"/>
        </w:trPr>
        <w:tc>
          <w:tcPr>
            <w:tcW w:w="2376" w:type="dxa"/>
            <w:shd w:val="clear" w:color="auto" w:fill="D9D9D9"/>
          </w:tcPr>
          <w:p w14:paraId="09DE5551" w14:textId="77777777" w:rsidR="00766747" w:rsidRPr="009605B8" w:rsidRDefault="00CB6AB2" w:rsidP="00732E0A">
            <w:pPr>
              <w:spacing w:before="0" w:after="0"/>
              <w:ind w:left="0" w:firstLine="0"/>
              <w:rPr>
                <w:rFonts w:ascii="Times New Roman" w:eastAsia="Times New Roman" w:hAnsi="Times New Roman"/>
                <w:sz w:val="24"/>
                <w:szCs w:val="24"/>
                <w:lang w:val="en-GB" w:eastAsia="lv-LV"/>
              </w:rPr>
            </w:pPr>
            <w:r w:rsidRPr="009605B8">
              <w:rPr>
                <w:rFonts w:ascii="Times New Roman" w:eastAsia="Times New Roman" w:hAnsi="Times New Roman"/>
                <w:sz w:val="24"/>
                <w:szCs w:val="24"/>
                <w:lang w:val="en-GB" w:eastAsia="lv-LV"/>
              </w:rPr>
              <w:t xml:space="preserve">Regulations of the Cabinet of Ministers regulating implementation of the </w:t>
            </w:r>
            <w:r w:rsidR="00137375" w:rsidRPr="009605B8">
              <w:rPr>
                <w:rFonts w:ascii="Times New Roman" w:eastAsia="Times New Roman" w:hAnsi="Times New Roman"/>
                <w:sz w:val="24"/>
                <w:szCs w:val="24"/>
                <w:lang w:val="en-GB" w:eastAsia="lv-LV"/>
              </w:rPr>
              <w:t xml:space="preserve">activity of the specific aid objective </w:t>
            </w:r>
            <w:r w:rsidRPr="009605B8">
              <w:rPr>
                <w:rFonts w:ascii="Times New Roman" w:eastAsia="Times New Roman" w:hAnsi="Times New Roman"/>
                <w:sz w:val="24"/>
                <w:szCs w:val="24"/>
                <w:lang w:val="en-GB" w:eastAsia="lv-LV"/>
              </w:rPr>
              <w:t xml:space="preserve"> aid </w:t>
            </w:r>
          </w:p>
        </w:tc>
        <w:tc>
          <w:tcPr>
            <w:tcW w:w="6379" w:type="dxa"/>
            <w:shd w:val="clear" w:color="auto" w:fill="auto"/>
          </w:tcPr>
          <w:p w14:paraId="317BAD1D" w14:textId="77777777" w:rsidR="001A28CE" w:rsidRPr="009605B8" w:rsidRDefault="001A28CE" w:rsidP="00BB21E2">
            <w:pPr>
              <w:pStyle w:val="PlainText"/>
              <w:jc w:val="both"/>
              <w:rPr>
                <w:rFonts w:ascii="Times New Roman" w:hAnsi="Times New Roman" w:cs="Times New Roman"/>
                <w:sz w:val="24"/>
                <w:szCs w:val="24"/>
                <w:lang w:val="en-GB"/>
              </w:rPr>
            </w:pPr>
            <w:r w:rsidRPr="009605B8">
              <w:rPr>
                <w:rFonts w:ascii="Times New Roman" w:hAnsi="Times New Roman" w:cs="Times New Roman"/>
                <w:sz w:val="24"/>
                <w:szCs w:val="24"/>
                <w:lang w:val="en-GB"/>
              </w:rPr>
              <w:t xml:space="preserve">Cabinet Regulations No. 50 of January 19, 2016, “On  Implementation of Activity 1.1.1.2 “Post-doctoral </w:t>
            </w:r>
          </w:p>
          <w:p w14:paraId="70ACFD36" w14:textId="77777777" w:rsidR="001A28CE" w:rsidRPr="009605B8" w:rsidRDefault="001A28CE" w:rsidP="00BB21E2">
            <w:pPr>
              <w:pStyle w:val="PlainText"/>
              <w:jc w:val="both"/>
              <w:rPr>
                <w:rFonts w:ascii="Times New Roman" w:hAnsi="Times New Roman" w:cs="Times New Roman"/>
                <w:sz w:val="24"/>
                <w:szCs w:val="24"/>
                <w:lang w:val="en-GB"/>
              </w:rPr>
            </w:pPr>
            <w:r w:rsidRPr="009605B8">
              <w:rPr>
                <w:rFonts w:ascii="Times New Roman" w:hAnsi="Times New Roman" w:cs="Times New Roman"/>
                <w:sz w:val="24"/>
                <w:szCs w:val="24"/>
                <w:lang w:val="en-GB"/>
              </w:rPr>
              <w:t>Research Aid” of the Specific Aid Objective 1.1.1 “To increase the research and innovative capacity of scientific institutions of Latvia and the ability to attract external financing, investing in human resources and infrastructure” of the Operational Programme “Growth and</w:t>
            </w:r>
            <w:r w:rsidR="00FF3815">
              <w:rPr>
                <w:rFonts w:ascii="Times New Roman" w:hAnsi="Times New Roman" w:cs="Times New Roman"/>
                <w:sz w:val="24"/>
                <w:szCs w:val="24"/>
                <w:lang w:val="en-GB"/>
              </w:rPr>
              <w:t xml:space="preserve"> Employment” </w:t>
            </w:r>
          </w:p>
          <w:p w14:paraId="377AEBFE" w14:textId="77777777" w:rsidR="00766747" w:rsidRPr="009605B8" w:rsidRDefault="001A28CE" w:rsidP="00BB21E2">
            <w:pPr>
              <w:autoSpaceDE w:val="0"/>
              <w:autoSpaceDN w:val="0"/>
              <w:adjustRightInd w:val="0"/>
              <w:spacing w:before="0" w:after="0"/>
              <w:ind w:left="0" w:firstLine="0"/>
              <w:rPr>
                <w:rFonts w:ascii="Times New Roman" w:hAnsi="Times New Roman"/>
                <w:sz w:val="24"/>
                <w:szCs w:val="24"/>
                <w:lang w:val="en-GB"/>
              </w:rPr>
            </w:pPr>
            <w:r w:rsidRPr="009605B8">
              <w:rPr>
                <w:rFonts w:ascii="Times New Roman" w:hAnsi="Times New Roman"/>
                <w:color w:val="000000"/>
                <w:sz w:val="24"/>
                <w:szCs w:val="24"/>
                <w:lang w:val="en-GB" w:eastAsia="lv-LV"/>
              </w:rPr>
              <w:t xml:space="preserve"> (hereinafter -  the SAM Cabinet Regulations) </w:t>
            </w:r>
          </w:p>
        </w:tc>
      </w:tr>
      <w:tr w:rsidR="009B7727" w:rsidRPr="009605B8" w14:paraId="2962EB52" w14:textId="77777777" w:rsidTr="0045624F">
        <w:trPr>
          <w:trHeight w:val="549"/>
        </w:trPr>
        <w:tc>
          <w:tcPr>
            <w:tcW w:w="2376" w:type="dxa"/>
            <w:shd w:val="clear" w:color="auto" w:fill="D9D9D9"/>
          </w:tcPr>
          <w:p w14:paraId="2B3D1E06" w14:textId="7E00DBD6" w:rsidR="00766747" w:rsidRPr="00497938" w:rsidRDefault="002221B0" w:rsidP="00497938">
            <w:pPr>
              <w:spacing w:before="0" w:after="0"/>
              <w:ind w:left="0" w:firstLine="0"/>
              <w:rPr>
                <w:rFonts w:ascii="Times New Roman" w:hAnsi="Times New Roman"/>
                <w:sz w:val="24"/>
                <w:szCs w:val="24"/>
                <w:lang w:val="en-GB"/>
              </w:rPr>
            </w:pPr>
            <w:r w:rsidRPr="00732E0A">
              <w:rPr>
                <w:rFonts w:ascii="Times New Roman" w:eastAsia="Times New Roman" w:hAnsi="Times New Roman"/>
                <w:sz w:val="24"/>
                <w:szCs w:val="24"/>
                <w:lang w:val="en-GB" w:eastAsia="lv-LV"/>
              </w:rPr>
              <w:t xml:space="preserve">Purpose of </w:t>
            </w:r>
            <w:r w:rsidR="00732E0A" w:rsidRPr="00732E0A">
              <w:rPr>
                <w:rFonts w:ascii="Times New Roman" w:hAnsi="Times New Roman"/>
                <w:sz w:val="24"/>
                <w:szCs w:val="24"/>
                <w:lang w:val="en-GB"/>
              </w:rPr>
              <w:t>preliminary selection</w:t>
            </w:r>
            <w:r w:rsidRPr="00732E0A">
              <w:rPr>
                <w:rFonts w:ascii="Times New Roman" w:eastAsia="Times New Roman" w:hAnsi="Times New Roman"/>
                <w:sz w:val="24"/>
                <w:szCs w:val="24"/>
                <w:lang w:val="en-GB" w:eastAsia="lv-LV"/>
              </w:rPr>
              <w:t xml:space="preserve"> of postdoctoral applications of the </w:t>
            </w:r>
            <w:r w:rsidR="00674CCB" w:rsidRPr="00674CCB">
              <w:rPr>
                <w:rFonts w:ascii="Times New Roman" w:hAnsi="Times New Roman"/>
                <w:sz w:val="24"/>
                <w:szCs w:val="24"/>
                <w:lang w:val="en-GB"/>
              </w:rPr>
              <w:t>Institute of Agricultural Resources and Economics</w:t>
            </w:r>
            <w:r w:rsidR="00497938">
              <w:rPr>
                <w:rFonts w:ascii="Times New Roman" w:hAnsi="Times New Roman"/>
                <w:sz w:val="24"/>
                <w:szCs w:val="24"/>
                <w:lang w:val="en-GB"/>
              </w:rPr>
              <w:t xml:space="preserve"> (hereinafter referred to as AREI)</w:t>
            </w:r>
            <w:r w:rsidR="00674CCB" w:rsidRPr="00732E0A">
              <w:rPr>
                <w:rFonts w:ascii="Times New Roman" w:eastAsia="Times New Roman" w:hAnsi="Times New Roman"/>
                <w:sz w:val="24"/>
                <w:szCs w:val="24"/>
                <w:lang w:val="en-GB" w:eastAsia="lv-LV"/>
              </w:rPr>
              <w:t xml:space="preserve"> </w:t>
            </w:r>
          </w:p>
        </w:tc>
        <w:tc>
          <w:tcPr>
            <w:tcW w:w="6379" w:type="dxa"/>
            <w:shd w:val="clear" w:color="auto" w:fill="auto"/>
          </w:tcPr>
          <w:p w14:paraId="284E77A6" w14:textId="0CFD8E3D" w:rsidR="00497938" w:rsidRPr="00497938" w:rsidRDefault="002221B0" w:rsidP="00497938">
            <w:pPr>
              <w:autoSpaceDE w:val="0"/>
              <w:autoSpaceDN w:val="0"/>
              <w:adjustRightInd w:val="0"/>
              <w:spacing w:before="0" w:after="0"/>
              <w:ind w:left="0" w:firstLine="0"/>
              <w:rPr>
                <w:rFonts w:ascii="Times New Roman" w:hAnsi="Times New Roman"/>
                <w:sz w:val="24"/>
                <w:szCs w:val="24"/>
                <w:lang w:val="en-GB"/>
              </w:rPr>
            </w:pPr>
            <w:r w:rsidRPr="009605B8">
              <w:rPr>
                <w:rFonts w:ascii="Times New Roman" w:hAnsi="Times New Roman"/>
                <w:sz w:val="24"/>
                <w:szCs w:val="24"/>
                <w:lang w:val="en-GB"/>
              </w:rPr>
              <w:t xml:space="preserve">To select </w:t>
            </w:r>
            <w:r w:rsidR="00A06333" w:rsidRPr="00732E0A">
              <w:rPr>
                <w:rFonts w:ascii="Times New Roman" w:hAnsi="Times New Roman"/>
                <w:sz w:val="24"/>
                <w:szCs w:val="24"/>
                <w:lang w:val="en-GB"/>
              </w:rPr>
              <w:t xml:space="preserve">postdoctoral researchers in compliance with requirements prescribed by </w:t>
            </w:r>
            <w:r w:rsidR="0049566E" w:rsidRPr="00732E0A">
              <w:rPr>
                <w:rFonts w:ascii="Times New Roman" w:hAnsi="Times New Roman"/>
                <w:sz w:val="24"/>
                <w:szCs w:val="24"/>
                <w:lang w:val="en-GB"/>
              </w:rPr>
              <w:t>Paragraph</w:t>
            </w:r>
            <w:r w:rsidR="00A06333" w:rsidRPr="00732E0A">
              <w:rPr>
                <w:rFonts w:ascii="Times New Roman" w:hAnsi="Times New Roman"/>
                <w:sz w:val="24"/>
                <w:szCs w:val="24"/>
                <w:lang w:val="en-GB"/>
              </w:rPr>
              <w:t xml:space="preserve"> 25.1 of the SA</w:t>
            </w:r>
            <w:r w:rsidR="00A06333" w:rsidRPr="009605B8">
              <w:rPr>
                <w:rFonts w:ascii="Times New Roman" w:hAnsi="Times New Roman"/>
                <w:sz w:val="24"/>
                <w:szCs w:val="24"/>
                <w:lang w:val="en-GB"/>
              </w:rPr>
              <w:t>M Cabinet Regulations</w:t>
            </w:r>
            <w:r w:rsidR="00766747" w:rsidRPr="009605B8">
              <w:rPr>
                <w:rFonts w:ascii="Times New Roman" w:hAnsi="Times New Roman"/>
                <w:sz w:val="24"/>
                <w:szCs w:val="24"/>
                <w:lang w:val="en-GB"/>
              </w:rPr>
              <w:t xml:space="preserve"> </w:t>
            </w:r>
            <w:r w:rsidR="00773FF5" w:rsidRPr="009605B8">
              <w:rPr>
                <w:rFonts w:ascii="Times New Roman" w:hAnsi="Times New Roman"/>
                <w:sz w:val="24"/>
                <w:szCs w:val="24"/>
                <w:lang w:val="en-GB"/>
              </w:rPr>
              <w:t>for submission and implementation of researc</w:t>
            </w:r>
            <w:r w:rsidR="00497938">
              <w:rPr>
                <w:rFonts w:ascii="Times New Roman" w:hAnsi="Times New Roman"/>
                <w:sz w:val="24"/>
                <w:szCs w:val="24"/>
                <w:lang w:val="en-GB"/>
              </w:rPr>
              <w:t xml:space="preserve">h applications in line </w:t>
            </w:r>
            <w:r w:rsidR="00497938" w:rsidRPr="00497938">
              <w:rPr>
                <w:rFonts w:ascii="Times New Roman" w:hAnsi="Times New Roman"/>
                <w:sz w:val="24"/>
                <w:szCs w:val="24"/>
                <w:lang w:val="en-GB"/>
              </w:rPr>
              <w:t>on the basis of human resources development plan</w:t>
            </w:r>
            <w:r w:rsidR="00497938" w:rsidRPr="00497938">
              <w:rPr>
                <w:rFonts w:ascii="Times New Roman" w:hAnsi="Times New Roman"/>
                <w:sz w:val="24"/>
                <w:szCs w:val="24"/>
                <w:lang w:val="en-GB"/>
              </w:rPr>
              <w:t xml:space="preserve"> </w:t>
            </w:r>
            <w:r w:rsidR="00497938" w:rsidRPr="00497938">
              <w:rPr>
                <w:rFonts w:ascii="Times New Roman" w:hAnsi="Times New Roman"/>
                <w:sz w:val="24"/>
                <w:szCs w:val="24"/>
                <w:lang w:val="en-GB"/>
              </w:rPr>
              <w:t>and research programme of the</w:t>
            </w:r>
            <w:r w:rsidR="00497938">
              <w:rPr>
                <w:rFonts w:ascii="Times New Roman" w:hAnsi="Times New Roman"/>
                <w:sz w:val="24"/>
                <w:szCs w:val="24"/>
                <w:lang w:val="en-GB"/>
              </w:rPr>
              <w:t xml:space="preserve"> AREI. The priority are </w:t>
            </w:r>
            <w:r w:rsidR="00497938" w:rsidRPr="00497938">
              <w:rPr>
                <w:rFonts w:ascii="Times New Roman" w:hAnsi="Times New Roman"/>
                <w:sz w:val="24"/>
                <w:szCs w:val="24"/>
                <w:lang w:val="en-GB"/>
              </w:rPr>
              <w:t>the following science fields</w:t>
            </w:r>
            <w:r w:rsidR="00497938">
              <w:rPr>
                <w:rFonts w:ascii="Times New Roman" w:hAnsi="Times New Roman"/>
                <w:sz w:val="24"/>
                <w:szCs w:val="24"/>
                <w:lang w:val="en-GB"/>
              </w:rPr>
              <w:t>:</w:t>
            </w:r>
          </w:p>
          <w:p w14:paraId="24436B4C" w14:textId="3741940C" w:rsidR="00766747" w:rsidRDefault="00497938" w:rsidP="00497938">
            <w:pPr>
              <w:pStyle w:val="ListParagraph"/>
              <w:numPr>
                <w:ilvl w:val="0"/>
                <w:numId w:val="24"/>
              </w:numPr>
              <w:autoSpaceDE w:val="0"/>
              <w:autoSpaceDN w:val="0"/>
              <w:adjustRightInd w:val="0"/>
              <w:spacing w:before="0" w:after="0"/>
              <w:ind w:left="459"/>
              <w:rPr>
                <w:rFonts w:ascii="Times New Roman" w:hAnsi="Times New Roman"/>
                <w:sz w:val="24"/>
                <w:szCs w:val="24"/>
                <w:lang w:val="en-GB"/>
              </w:rPr>
            </w:pPr>
            <w:r w:rsidRPr="00497938">
              <w:rPr>
                <w:rFonts w:ascii="Times New Roman" w:hAnsi="Times New Roman"/>
                <w:sz w:val="24"/>
                <w:szCs w:val="24"/>
                <w:lang w:val="en-GB"/>
              </w:rPr>
              <w:t>Genetics and crop breeding for integrated and organic farming systems</w:t>
            </w:r>
            <w:r>
              <w:rPr>
                <w:rFonts w:ascii="Times New Roman" w:hAnsi="Times New Roman"/>
                <w:sz w:val="24"/>
                <w:szCs w:val="24"/>
                <w:lang w:val="en-GB"/>
              </w:rPr>
              <w:t>;</w:t>
            </w:r>
          </w:p>
          <w:p w14:paraId="145DF07A" w14:textId="5EA1D7B3" w:rsidR="00497938" w:rsidRDefault="00497938" w:rsidP="00497938">
            <w:pPr>
              <w:pStyle w:val="ListParagraph"/>
              <w:numPr>
                <w:ilvl w:val="0"/>
                <w:numId w:val="24"/>
              </w:numPr>
              <w:autoSpaceDE w:val="0"/>
              <w:autoSpaceDN w:val="0"/>
              <w:adjustRightInd w:val="0"/>
              <w:spacing w:before="0" w:after="0"/>
              <w:ind w:left="459"/>
              <w:rPr>
                <w:rFonts w:ascii="Times New Roman" w:hAnsi="Times New Roman"/>
                <w:sz w:val="24"/>
                <w:szCs w:val="24"/>
                <w:lang w:val="en-GB"/>
              </w:rPr>
            </w:pPr>
            <w:r w:rsidRPr="00497938">
              <w:rPr>
                <w:rFonts w:ascii="Times New Roman" w:hAnsi="Times New Roman"/>
                <w:sz w:val="24"/>
                <w:szCs w:val="24"/>
                <w:lang w:val="en-GB"/>
              </w:rPr>
              <w:t>Development of sustainable crop growing technologies for different farming systems</w:t>
            </w:r>
            <w:r>
              <w:rPr>
                <w:rFonts w:ascii="Times New Roman" w:hAnsi="Times New Roman"/>
                <w:sz w:val="24"/>
                <w:szCs w:val="24"/>
                <w:lang w:val="en-GB"/>
              </w:rPr>
              <w:t>;</w:t>
            </w:r>
          </w:p>
          <w:p w14:paraId="1069F69F" w14:textId="77777777" w:rsidR="00497938" w:rsidRDefault="00497938" w:rsidP="00497938">
            <w:pPr>
              <w:pStyle w:val="ListParagraph"/>
              <w:numPr>
                <w:ilvl w:val="0"/>
                <w:numId w:val="24"/>
              </w:numPr>
              <w:autoSpaceDE w:val="0"/>
              <w:autoSpaceDN w:val="0"/>
              <w:adjustRightInd w:val="0"/>
              <w:spacing w:before="0" w:after="0"/>
              <w:ind w:left="459"/>
              <w:rPr>
                <w:rFonts w:ascii="Times New Roman" w:hAnsi="Times New Roman"/>
                <w:sz w:val="24"/>
                <w:szCs w:val="24"/>
                <w:lang w:val="en-GB"/>
              </w:rPr>
            </w:pPr>
            <w:r w:rsidRPr="00497938">
              <w:rPr>
                <w:rFonts w:ascii="Times New Roman" w:hAnsi="Times New Roman"/>
                <w:sz w:val="24"/>
                <w:szCs w:val="24"/>
                <w:lang w:val="en-GB"/>
              </w:rPr>
              <w:t>Crop quality assessment for effective use of potential</w:t>
            </w:r>
            <w:r>
              <w:rPr>
                <w:rFonts w:ascii="Times New Roman" w:hAnsi="Times New Roman"/>
                <w:sz w:val="24"/>
                <w:szCs w:val="24"/>
                <w:lang w:val="en-GB"/>
              </w:rPr>
              <w:t>;</w:t>
            </w:r>
          </w:p>
          <w:p w14:paraId="5EE334A5" w14:textId="77777777" w:rsidR="00497938" w:rsidRDefault="00497938" w:rsidP="00497938">
            <w:pPr>
              <w:pStyle w:val="ListParagraph"/>
              <w:numPr>
                <w:ilvl w:val="0"/>
                <w:numId w:val="24"/>
              </w:numPr>
              <w:autoSpaceDE w:val="0"/>
              <w:autoSpaceDN w:val="0"/>
              <w:adjustRightInd w:val="0"/>
              <w:spacing w:before="0" w:after="0"/>
              <w:ind w:left="459"/>
              <w:rPr>
                <w:rFonts w:ascii="Times New Roman" w:hAnsi="Times New Roman"/>
                <w:sz w:val="24"/>
                <w:szCs w:val="24"/>
                <w:lang w:val="en-GB"/>
              </w:rPr>
            </w:pPr>
            <w:r w:rsidRPr="00497938">
              <w:rPr>
                <w:rFonts w:ascii="Times New Roman" w:hAnsi="Times New Roman"/>
                <w:sz w:val="24"/>
                <w:szCs w:val="24"/>
                <w:lang w:val="en-GB"/>
              </w:rPr>
              <w:t>Production of fodder and raw materials for feed</w:t>
            </w:r>
            <w:r>
              <w:rPr>
                <w:rFonts w:ascii="Times New Roman" w:hAnsi="Times New Roman"/>
                <w:sz w:val="24"/>
                <w:szCs w:val="24"/>
                <w:lang w:val="en-GB"/>
              </w:rPr>
              <w:t>;</w:t>
            </w:r>
          </w:p>
          <w:p w14:paraId="27A769A4" w14:textId="77777777" w:rsidR="00497938" w:rsidRDefault="00497938" w:rsidP="00497938">
            <w:pPr>
              <w:pStyle w:val="ListParagraph"/>
              <w:numPr>
                <w:ilvl w:val="0"/>
                <w:numId w:val="24"/>
              </w:numPr>
              <w:autoSpaceDE w:val="0"/>
              <w:autoSpaceDN w:val="0"/>
              <w:adjustRightInd w:val="0"/>
              <w:spacing w:before="0" w:after="0"/>
              <w:ind w:left="459"/>
              <w:rPr>
                <w:rFonts w:ascii="Times New Roman" w:hAnsi="Times New Roman"/>
                <w:sz w:val="24"/>
                <w:szCs w:val="24"/>
                <w:lang w:val="en-GB"/>
              </w:rPr>
            </w:pPr>
            <w:r w:rsidRPr="00497938">
              <w:rPr>
                <w:rFonts w:ascii="Times New Roman" w:hAnsi="Times New Roman"/>
                <w:sz w:val="24"/>
                <w:szCs w:val="24"/>
                <w:lang w:val="en-GB"/>
              </w:rPr>
              <w:t>Economy of sustainable development of bio-resources based industry</w:t>
            </w:r>
            <w:r>
              <w:rPr>
                <w:rFonts w:ascii="Times New Roman" w:hAnsi="Times New Roman"/>
                <w:sz w:val="24"/>
                <w:szCs w:val="24"/>
                <w:lang w:val="en-GB"/>
              </w:rPr>
              <w:t>;</w:t>
            </w:r>
          </w:p>
          <w:p w14:paraId="38E4575E" w14:textId="77777777" w:rsidR="00497938" w:rsidRDefault="00497938" w:rsidP="00497938">
            <w:pPr>
              <w:pStyle w:val="ListParagraph"/>
              <w:numPr>
                <w:ilvl w:val="0"/>
                <w:numId w:val="24"/>
              </w:numPr>
              <w:autoSpaceDE w:val="0"/>
              <w:autoSpaceDN w:val="0"/>
              <w:adjustRightInd w:val="0"/>
              <w:spacing w:before="0" w:after="0"/>
              <w:ind w:left="459"/>
              <w:rPr>
                <w:rFonts w:ascii="Times New Roman" w:hAnsi="Times New Roman"/>
                <w:sz w:val="24"/>
                <w:szCs w:val="24"/>
                <w:lang w:val="en-GB"/>
              </w:rPr>
            </w:pPr>
            <w:r w:rsidRPr="00497938">
              <w:rPr>
                <w:rFonts w:ascii="Times New Roman" w:hAnsi="Times New Roman"/>
                <w:sz w:val="24"/>
                <w:szCs w:val="24"/>
                <w:lang w:val="en-GB"/>
              </w:rPr>
              <w:t>Sustainable development opportunities for rural areas</w:t>
            </w:r>
            <w:r>
              <w:rPr>
                <w:rFonts w:ascii="Times New Roman" w:hAnsi="Times New Roman"/>
                <w:sz w:val="24"/>
                <w:szCs w:val="24"/>
                <w:lang w:val="en-GB"/>
              </w:rPr>
              <w:t>;</w:t>
            </w:r>
          </w:p>
          <w:p w14:paraId="530607B7" w14:textId="07B2ADD5" w:rsidR="00497938" w:rsidRPr="00497938" w:rsidRDefault="00497938" w:rsidP="00497938">
            <w:pPr>
              <w:pStyle w:val="ListParagraph"/>
              <w:numPr>
                <w:ilvl w:val="0"/>
                <w:numId w:val="24"/>
              </w:numPr>
              <w:autoSpaceDE w:val="0"/>
              <w:autoSpaceDN w:val="0"/>
              <w:adjustRightInd w:val="0"/>
              <w:spacing w:before="0" w:after="0"/>
              <w:ind w:left="459"/>
              <w:rPr>
                <w:rFonts w:ascii="Times New Roman" w:hAnsi="Times New Roman"/>
                <w:sz w:val="24"/>
                <w:szCs w:val="24"/>
                <w:lang w:val="en-GB"/>
              </w:rPr>
            </w:pPr>
            <w:r w:rsidRPr="00497938">
              <w:rPr>
                <w:rFonts w:ascii="Times New Roman" w:hAnsi="Times New Roman"/>
                <w:sz w:val="24"/>
                <w:szCs w:val="24"/>
                <w:lang w:val="en-GB"/>
              </w:rPr>
              <w:t>Efficiency of production processes and competitiveness of undertakings</w:t>
            </w:r>
            <w:r>
              <w:rPr>
                <w:rFonts w:ascii="Times New Roman" w:hAnsi="Times New Roman"/>
                <w:sz w:val="24"/>
                <w:szCs w:val="24"/>
                <w:lang w:val="en-GB"/>
              </w:rPr>
              <w:t>.</w:t>
            </w:r>
          </w:p>
        </w:tc>
      </w:tr>
      <w:tr w:rsidR="009B7727" w:rsidRPr="009605B8" w14:paraId="0F3B14EB" w14:textId="77777777" w:rsidTr="0045624F">
        <w:trPr>
          <w:trHeight w:val="549"/>
        </w:trPr>
        <w:tc>
          <w:tcPr>
            <w:tcW w:w="2376" w:type="dxa"/>
            <w:shd w:val="clear" w:color="auto" w:fill="D9D9D9"/>
          </w:tcPr>
          <w:p w14:paraId="52EA7B96" w14:textId="2AF88BBD" w:rsidR="00766747" w:rsidRPr="00450DF2" w:rsidRDefault="00766747" w:rsidP="00A12842">
            <w:pPr>
              <w:spacing w:before="0" w:after="0"/>
              <w:ind w:left="0" w:firstLine="0"/>
              <w:rPr>
                <w:rFonts w:ascii="Times New Roman" w:eastAsia="Times New Roman" w:hAnsi="Times New Roman"/>
                <w:sz w:val="24"/>
                <w:szCs w:val="24"/>
                <w:lang w:val="en-GB" w:eastAsia="lv-LV"/>
              </w:rPr>
            </w:pPr>
            <w:r w:rsidRPr="00450DF2">
              <w:rPr>
                <w:rFonts w:ascii="Times New Roman" w:eastAsia="Times New Roman" w:hAnsi="Times New Roman"/>
                <w:sz w:val="24"/>
                <w:szCs w:val="24"/>
                <w:lang w:val="en-GB" w:eastAsia="lv-LV"/>
              </w:rPr>
              <w:t>Finan</w:t>
            </w:r>
            <w:r w:rsidR="00B22778" w:rsidRPr="00450DF2">
              <w:rPr>
                <w:rFonts w:ascii="Times New Roman" w:eastAsia="Times New Roman" w:hAnsi="Times New Roman"/>
                <w:sz w:val="24"/>
                <w:szCs w:val="24"/>
                <w:lang w:val="en-GB" w:eastAsia="lv-LV"/>
              </w:rPr>
              <w:t xml:space="preserve">cial </w:t>
            </w:r>
            <w:r w:rsidR="00A12842" w:rsidRPr="00450DF2">
              <w:rPr>
                <w:rFonts w:ascii="Times New Roman" w:eastAsia="Times New Roman" w:hAnsi="Times New Roman"/>
                <w:sz w:val="24"/>
                <w:szCs w:val="24"/>
                <w:lang w:val="en-GB" w:eastAsia="lv-LV"/>
              </w:rPr>
              <w:t>terms</w:t>
            </w:r>
          </w:p>
        </w:tc>
        <w:tc>
          <w:tcPr>
            <w:tcW w:w="6379" w:type="dxa"/>
            <w:shd w:val="clear" w:color="auto" w:fill="auto"/>
          </w:tcPr>
          <w:p w14:paraId="0893F852" w14:textId="77777777" w:rsidR="00766747" w:rsidRPr="009605B8" w:rsidRDefault="00B22778" w:rsidP="00BB21E2">
            <w:pPr>
              <w:pStyle w:val="tv213"/>
              <w:shd w:val="clear" w:color="auto" w:fill="FFFFFF"/>
              <w:spacing w:before="0" w:beforeAutospacing="0" w:after="0" w:afterAutospacing="0" w:line="293" w:lineRule="atLeast"/>
              <w:jc w:val="both"/>
              <w:rPr>
                <w:lang w:val="en-GB"/>
              </w:rPr>
            </w:pPr>
            <w:r w:rsidRPr="009605B8">
              <w:rPr>
                <w:lang w:val="en-GB"/>
              </w:rPr>
              <w:t>Under the</w:t>
            </w:r>
            <w:r w:rsidR="00A06333" w:rsidRPr="009605B8">
              <w:rPr>
                <w:lang w:val="en-GB"/>
              </w:rPr>
              <w:t xml:space="preserve"> SAM Cabinet Regulations</w:t>
            </w:r>
            <w:r w:rsidR="005D258A" w:rsidRPr="009605B8">
              <w:rPr>
                <w:lang w:val="en-GB"/>
              </w:rPr>
              <w:t>:</w:t>
            </w:r>
          </w:p>
          <w:p w14:paraId="2FAA1890" w14:textId="77777777" w:rsidR="00766747" w:rsidRPr="009605B8" w:rsidRDefault="00DE116E" w:rsidP="00BB21E2">
            <w:pPr>
              <w:pStyle w:val="tv213"/>
              <w:shd w:val="clear" w:color="auto" w:fill="FFFFFF"/>
              <w:spacing w:before="0" w:beforeAutospacing="0" w:after="0" w:afterAutospacing="0" w:line="293" w:lineRule="atLeast"/>
              <w:jc w:val="both"/>
              <w:rPr>
                <w:lang w:val="en-GB"/>
              </w:rPr>
            </w:pPr>
            <w:r w:rsidRPr="009605B8">
              <w:rPr>
                <w:lang w:val="en-GB"/>
              </w:rPr>
              <w:t>1.</w:t>
            </w:r>
            <w:r w:rsidR="005D258A" w:rsidRPr="009605B8">
              <w:rPr>
                <w:lang w:val="en-GB"/>
              </w:rPr>
              <w:t xml:space="preserve"> </w:t>
            </w:r>
            <w:r w:rsidR="00B22778" w:rsidRPr="009605B8">
              <w:rPr>
                <w:lang w:val="en-GB"/>
              </w:rPr>
              <w:t>The maximum total eligible funding of a research application shall be 133,806 euros</w:t>
            </w:r>
            <w:r w:rsidR="00766747" w:rsidRPr="009605B8">
              <w:rPr>
                <w:lang w:val="en-GB"/>
              </w:rPr>
              <w:t>.</w:t>
            </w:r>
          </w:p>
          <w:p w14:paraId="2B7D1DB0" w14:textId="77777777" w:rsidR="00766747" w:rsidRPr="009605B8" w:rsidRDefault="00DE116E" w:rsidP="00BB21E2">
            <w:pPr>
              <w:pStyle w:val="tv213"/>
              <w:shd w:val="clear" w:color="auto" w:fill="FFFFFF"/>
              <w:spacing w:before="0" w:beforeAutospacing="0" w:after="0" w:afterAutospacing="0" w:line="293" w:lineRule="atLeast"/>
              <w:jc w:val="both"/>
              <w:rPr>
                <w:u w:val="single"/>
                <w:lang w:val="en-GB"/>
              </w:rPr>
            </w:pPr>
            <w:bookmarkStart w:id="0" w:name="p48"/>
            <w:bookmarkStart w:id="1" w:name="p-578896"/>
            <w:bookmarkEnd w:id="0"/>
            <w:bookmarkEnd w:id="1"/>
            <w:r w:rsidRPr="00A12842">
              <w:rPr>
                <w:lang w:val="en-GB"/>
              </w:rPr>
              <w:t>2.</w:t>
            </w:r>
            <w:r w:rsidR="00B22778" w:rsidRPr="009605B8">
              <w:rPr>
                <w:lang w:val="en-GB"/>
              </w:rPr>
              <w:t>The following costs shall be eligible within the scope of a research application not related to economic activity:</w:t>
            </w:r>
          </w:p>
          <w:p w14:paraId="79E8A673" w14:textId="77777777" w:rsidR="00766747" w:rsidRPr="009605B8" w:rsidRDefault="00B22778" w:rsidP="00BB21E2">
            <w:pPr>
              <w:pStyle w:val="tv213"/>
              <w:numPr>
                <w:ilvl w:val="0"/>
                <w:numId w:val="3"/>
              </w:numPr>
              <w:shd w:val="clear" w:color="auto" w:fill="FFFFFF"/>
              <w:spacing w:before="0" w:beforeAutospacing="0" w:after="0" w:afterAutospacing="0" w:line="293" w:lineRule="atLeast"/>
              <w:jc w:val="both"/>
              <w:rPr>
                <w:lang w:val="en-GB"/>
              </w:rPr>
            </w:pPr>
            <w:r w:rsidRPr="009605B8">
              <w:rPr>
                <w:lang w:val="en-GB"/>
              </w:rPr>
              <w:t>costs of a postdoctoral researcher (personnel) up to 2,731 euros per month, including State mandatory social insurance contributions and other social guarantees laid down in laws and regulations</w:t>
            </w:r>
            <w:r w:rsidR="00766747" w:rsidRPr="009605B8">
              <w:rPr>
                <w:lang w:val="en-GB"/>
              </w:rPr>
              <w:t>;</w:t>
            </w:r>
          </w:p>
          <w:p w14:paraId="6D468ED9" w14:textId="77777777" w:rsidR="00766747" w:rsidRPr="009605B8" w:rsidRDefault="00B22778" w:rsidP="00BB21E2">
            <w:pPr>
              <w:pStyle w:val="tv213"/>
              <w:numPr>
                <w:ilvl w:val="0"/>
                <w:numId w:val="3"/>
              </w:numPr>
              <w:shd w:val="clear" w:color="auto" w:fill="FFFFFF"/>
              <w:spacing w:before="0" w:beforeAutospacing="0" w:after="0" w:afterAutospacing="0" w:line="293" w:lineRule="atLeast"/>
              <w:jc w:val="both"/>
              <w:rPr>
                <w:lang w:val="en-GB"/>
              </w:rPr>
            </w:pPr>
            <w:r w:rsidRPr="009605B8">
              <w:rPr>
                <w:lang w:val="en-GB"/>
              </w:rPr>
              <w:t xml:space="preserve">costs of one unit according the standard rate specified by </w:t>
            </w:r>
            <w:r w:rsidRPr="00A12842">
              <w:rPr>
                <w:lang w:val="en-GB"/>
              </w:rPr>
              <w:t xml:space="preserve">Marie </w:t>
            </w:r>
            <w:r w:rsidR="00AB4FF0" w:rsidRPr="00A12842">
              <w:rPr>
                <w:shd w:val="clear" w:color="auto" w:fill="FFFFFF"/>
              </w:rPr>
              <w:t>Skłodowska</w:t>
            </w:r>
            <w:r w:rsidRPr="00A12842">
              <w:rPr>
                <w:lang w:val="en-GB"/>
              </w:rPr>
              <w:t xml:space="preserve">-Curie </w:t>
            </w:r>
            <w:r w:rsidRPr="009605B8">
              <w:rPr>
                <w:lang w:val="en-GB"/>
              </w:rPr>
              <w:t xml:space="preserve">action “Individual Fellowships” of the EU Framework Programme for Research and Innovation “Horizon 2020” – 800 euros per month which include costs contained in Subparagraphs of </w:t>
            </w:r>
            <w:r w:rsidR="00A12842">
              <w:rPr>
                <w:lang w:val="en-GB"/>
              </w:rPr>
              <w:t>Paragraph</w:t>
            </w:r>
            <w:r w:rsidRPr="009605B8">
              <w:rPr>
                <w:lang w:val="en-GB"/>
              </w:rPr>
              <w:t xml:space="preserve"> 48 of the</w:t>
            </w:r>
            <w:r w:rsidR="00766747" w:rsidRPr="009605B8">
              <w:rPr>
                <w:lang w:val="en-GB"/>
              </w:rPr>
              <w:t xml:space="preserve"> SAM </w:t>
            </w:r>
            <w:r w:rsidRPr="009605B8">
              <w:rPr>
                <w:lang w:val="en-GB"/>
              </w:rPr>
              <w:t xml:space="preserve">Cabinet </w:t>
            </w:r>
            <w:r w:rsidRPr="009605B8">
              <w:rPr>
                <w:lang w:val="en-GB"/>
              </w:rPr>
              <w:lastRenderedPageBreak/>
              <w:t>Regulations</w:t>
            </w:r>
            <w:r w:rsidR="00766747" w:rsidRPr="009605B8">
              <w:rPr>
                <w:lang w:val="en-GB"/>
              </w:rPr>
              <w:t xml:space="preserve">. </w:t>
            </w:r>
          </w:p>
          <w:p w14:paraId="46E30B73" w14:textId="77777777" w:rsidR="00766747" w:rsidRPr="009605B8" w:rsidRDefault="00DE116E" w:rsidP="0049566E">
            <w:pPr>
              <w:pStyle w:val="tv213"/>
              <w:shd w:val="clear" w:color="auto" w:fill="FFFFFF"/>
              <w:spacing w:before="0" w:beforeAutospacing="0" w:after="0" w:afterAutospacing="0" w:line="293" w:lineRule="atLeast"/>
              <w:jc w:val="both"/>
              <w:rPr>
                <w:lang w:val="en-GB"/>
              </w:rPr>
            </w:pPr>
            <w:bookmarkStart w:id="2" w:name="p49"/>
            <w:bookmarkStart w:id="3" w:name="p-578897"/>
            <w:bookmarkEnd w:id="2"/>
            <w:bookmarkEnd w:id="3"/>
            <w:r w:rsidRPr="00A12842">
              <w:rPr>
                <w:lang w:val="en-GB"/>
              </w:rPr>
              <w:t>3.</w:t>
            </w:r>
            <w:r w:rsidR="005D258A" w:rsidRPr="009605B8">
              <w:rPr>
                <w:lang w:val="en-GB"/>
              </w:rPr>
              <w:t xml:space="preserve"> </w:t>
            </w:r>
            <w:r w:rsidR="00C23D4D" w:rsidRPr="009605B8">
              <w:rPr>
                <w:lang w:val="en-GB"/>
              </w:rPr>
              <w:t xml:space="preserve">Costs eligible for a research application related to economic activity shall be specified by Subparagraphs of </w:t>
            </w:r>
            <w:r w:rsidR="0049566E" w:rsidRPr="009605B8">
              <w:rPr>
                <w:lang w:val="en-GB"/>
              </w:rPr>
              <w:t>Paragraph</w:t>
            </w:r>
            <w:r w:rsidR="00C23D4D" w:rsidRPr="009605B8">
              <w:rPr>
                <w:lang w:val="en-GB"/>
              </w:rPr>
              <w:t xml:space="preserve"> 49 of the SAM Cabinet Regulations</w:t>
            </w:r>
          </w:p>
        </w:tc>
      </w:tr>
      <w:tr w:rsidR="009B7727" w:rsidRPr="009605B8" w14:paraId="3DDB537F" w14:textId="77777777" w:rsidTr="0045624F">
        <w:trPr>
          <w:trHeight w:val="549"/>
        </w:trPr>
        <w:tc>
          <w:tcPr>
            <w:tcW w:w="2376" w:type="dxa"/>
            <w:shd w:val="clear" w:color="auto" w:fill="D9D9D9"/>
          </w:tcPr>
          <w:p w14:paraId="689E428D" w14:textId="77777777" w:rsidR="00766747" w:rsidRPr="009605B8" w:rsidRDefault="009B7727" w:rsidP="00A12842">
            <w:pPr>
              <w:spacing w:before="0" w:after="0"/>
              <w:ind w:left="0" w:firstLine="0"/>
              <w:rPr>
                <w:rFonts w:ascii="Times New Roman" w:eastAsia="Times New Roman" w:hAnsi="Times New Roman"/>
                <w:sz w:val="24"/>
                <w:szCs w:val="24"/>
                <w:lang w:val="en-GB" w:eastAsia="lv-LV"/>
              </w:rPr>
            </w:pPr>
            <w:r w:rsidRPr="009605B8">
              <w:rPr>
                <w:rFonts w:ascii="Times New Roman" w:eastAsia="Times New Roman" w:hAnsi="Times New Roman"/>
                <w:sz w:val="24"/>
                <w:szCs w:val="24"/>
                <w:lang w:val="en-GB" w:eastAsia="lv-LV"/>
              </w:rPr>
              <w:lastRenderedPageBreak/>
              <w:t xml:space="preserve">Type of postdoctoral application selection </w:t>
            </w:r>
          </w:p>
        </w:tc>
        <w:tc>
          <w:tcPr>
            <w:tcW w:w="6379" w:type="dxa"/>
            <w:shd w:val="clear" w:color="auto" w:fill="auto"/>
          </w:tcPr>
          <w:p w14:paraId="1A6C0A7E" w14:textId="11CED888" w:rsidR="00766747" w:rsidRPr="00056CE7" w:rsidRDefault="00056CE7" w:rsidP="00056CE7">
            <w:pPr>
              <w:spacing w:before="0" w:after="0"/>
              <w:ind w:left="0" w:firstLine="0"/>
              <w:rPr>
                <w:rFonts w:ascii="Times New Roman" w:eastAsia="Times New Roman" w:hAnsi="Times New Roman"/>
                <w:sz w:val="24"/>
                <w:szCs w:val="24"/>
                <w:lang w:val="en-GB" w:eastAsia="lv-LV"/>
              </w:rPr>
            </w:pPr>
            <w:r>
              <w:rPr>
                <w:rFonts w:ascii="Times New Roman" w:hAnsi="Times New Roman"/>
                <w:sz w:val="24"/>
                <w:szCs w:val="24"/>
                <w:lang w:val="en-GB"/>
              </w:rPr>
              <w:t>Open</w:t>
            </w:r>
            <w:r w:rsidR="009A6AA9" w:rsidRPr="009605B8">
              <w:rPr>
                <w:rFonts w:ascii="Times New Roman" w:hAnsi="Times New Roman"/>
                <w:sz w:val="24"/>
                <w:szCs w:val="24"/>
                <w:lang w:val="en-GB"/>
              </w:rPr>
              <w:t xml:space="preserve"> selection of </w:t>
            </w:r>
            <w:r w:rsidR="009B7727" w:rsidRPr="009605B8">
              <w:rPr>
                <w:rFonts w:ascii="Times New Roman" w:eastAsia="Times New Roman" w:hAnsi="Times New Roman"/>
                <w:sz w:val="24"/>
                <w:szCs w:val="24"/>
                <w:lang w:val="en-GB" w:eastAsia="lv-LV"/>
              </w:rPr>
              <w:t>post</w:t>
            </w:r>
            <w:r>
              <w:rPr>
                <w:rFonts w:ascii="Times New Roman" w:eastAsia="Times New Roman" w:hAnsi="Times New Roman"/>
                <w:sz w:val="24"/>
                <w:szCs w:val="24"/>
                <w:lang w:val="en-GB" w:eastAsia="lv-LV"/>
              </w:rPr>
              <w:t xml:space="preserve"> - </w:t>
            </w:r>
            <w:r w:rsidR="009B7727" w:rsidRPr="009605B8">
              <w:rPr>
                <w:rFonts w:ascii="Times New Roman" w:eastAsia="Times New Roman" w:hAnsi="Times New Roman"/>
                <w:sz w:val="24"/>
                <w:szCs w:val="24"/>
                <w:lang w:val="en-GB" w:eastAsia="lv-LV"/>
              </w:rPr>
              <w:t xml:space="preserve">doctoral </w:t>
            </w:r>
            <w:r>
              <w:rPr>
                <w:rFonts w:ascii="Times New Roman" w:eastAsia="Times New Roman" w:hAnsi="Times New Roman"/>
                <w:sz w:val="24"/>
                <w:szCs w:val="24"/>
                <w:lang w:val="en-GB" w:eastAsia="lv-LV"/>
              </w:rPr>
              <w:t xml:space="preserve">researchers` </w:t>
            </w:r>
            <w:r w:rsidR="009B7727" w:rsidRPr="009605B8">
              <w:rPr>
                <w:rFonts w:ascii="Times New Roman" w:eastAsia="Times New Roman" w:hAnsi="Times New Roman"/>
                <w:sz w:val="24"/>
                <w:szCs w:val="24"/>
                <w:lang w:val="en-GB" w:eastAsia="lv-LV"/>
              </w:rPr>
              <w:t xml:space="preserve">applications </w:t>
            </w:r>
          </w:p>
        </w:tc>
      </w:tr>
    </w:tbl>
    <w:p w14:paraId="2194ED75" w14:textId="77777777" w:rsidR="00766747" w:rsidRPr="009605B8" w:rsidRDefault="00766747" w:rsidP="00BB21E2">
      <w:pPr>
        <w:pStyle w:val="ListParagraph"/>
        <w:spacing w:before="0" w:after="0"/>
        <w:ind w:left="1080" w:firstLine="0"/>
        <w:contextualSpacing w:val="0"/>
        <w:outlineLvl w:val="3"/>
        <w:rPr>
          <w:rFonts w:ascii="Times New Roman" w:hAnsi="Times New Roman"/>
          <w:b/>
          <w:sz w:val="24"/>
          <w:szCs w:val="24"/>
          <w:lang w:val="en-GB"/>
        </w:rPr>
      </w:pPr>
    </w:p>
    <w:p w14:paraId="69666E27" w14:textId="77777777" w:rsidR="007E0179" w:rsidRPr="0010230A" w:rsidRDefault="007E0179" w:rsidP="0010230A">
      <w:pPr>
        <w:spacing w:before="0" w:after="0"/>
        <w:ind w:left="0" w:firstLine="0"/>
        <w:outlineLvl w:val="3"/>
        <w:rPr>
          <w:rFonts w:ascii="Times New Roman" w:hAnsi="Times New Roman"/>
          <w:b/>
          <w:sz w:val="24"/>
          <w:szCs w:val="24"/>
          <w:lang w:val="en-GB"/>
        </w:rPr>
      </w:pPr>
    </w:p>
    <w:p w14:paraId="199CC768" w14:textId="77777777" w:rsidR="00766747" w:rsidRPr="009605B8" w:rsidRDefault="002B27C2" w:rsidP="00FF3815">
      <w:pPr>
        <w:pStyle w:val="ListParagraph"/>
        <w:numPr>
          <w:ilvl w:val="0"/>
          <w:numId w:val="1"/>
        </w:numPr>
        <w:spacing w:before="0" w:after="0"/>
        <w:contextualSpacing w:val="0"/>
        <w:jc w:val="center"/>
        <w:outlineLvl w:val="3"/>
        <w:rPr>
          <w:rFonts w:ascii="Times New Roman" w:hAnsi="Times New Roman"/>
          <w:b/>
          <w:sz w:val="24"/>
          <w:szCs w:val="24"/>
          <w:lang w:val="en-GB"/>
        </w:rPr>
      </w:pPr>
      <w:r w:rsidRPr="009605B8">
        <w:rPr>
          <w:rFonts w:ascii="Times New Roman" w:hAnsi="Times New Roman"/>
          <w:b/>
          <w:sz w:val="24"/>
          <w:szCs w:val="24"/>
          <w:lang w:val="en-GB"/>
        </w:rPr>
        <w:t xml:space="preserve">Requirements for </w:t>
      </w:r>
      <w:r w:rsidR="0010230A">
        <w:rPr>
          <w:rFonts w:ascii="Times New Roman" w:hAnsi="Times New Roman"/>
          <w:b/>
          <w:sz w:val="24"/>
          <w:szCs w:val="24"/>
          <w:lang w:val="en-GB"/>
        </w:rPr>
        <w:t>P</w:t>
      </w:r>
      <w:r w:rsidRPr="009605B8">
        <w:rPr>
          <w:rFonts w:ascii="Times New Roman" w:hAnsi="Times New Roman"/>
          <w:b/>
          <w:sz w:val="24"/>
          <w:szCs w:val="24"/>
          <w:lang w:val="en-GB"/>
        </w:rPr>
        <w:t xml:space="preserve">ostdoctoral </w:t>
      </w:r>
      <w:r w:rsidR="0010230A">
        <w:rPr>
          <w:rFonts w:ascii="Times New Roman" w:hAnsi="Times New Roman"/>
          <w:b/>
          <w:sz w:val="24"/>
          <w:szCs w:val="24"/>
          <w:lang w:val="en-GB"/>
        </w:rPr>
        <w:t>R</w:t>
      </w:r>
      <w:r w:rsidRPr="009605B8">
        <w:rPr>
          <w:rFonts w:ascii="Times New Roman" w:hAnsi="Times New Roman"/>
          <w:b/>
          <w:sz w:val="24"/>
          <w:szCs w:val="24"/>
          <w:lang w:val="en-GB"/>
        </w:rPr>
        <w:t>esearchers</w:t>
      </w:r>
    </w:p>
    <w:p w14:paraId="2E9A9036" w14:textId="77777777" w:rsidR="00766747" w:rsidRPr="009605B8" w:rsidRDefault="00766747" w:rsidP="00BB21E2">
      <w:pPr>
        <w:pStyle w:val="ListParagraph"/>
        <w:spacing w:before="0" w:after="0"/>
        <w:ind w:left="1080" w:firstLine="0"/>
        <w:contextualSpacing w:val="0"/>
        <w:outlineLvl w:val="3"/>
        <w:rPr>
          <w:rFonts w:ascii="Times New Roman" w:hAnsi="Times New Roman"/>
          <w:b/>
          <w:sz w:val="24"/>
          <w:szCs w:val="24"/>
          <w:lang w:val="en-GB"/>
        </w:rPr>
      </w:pPr>
    </w:p>
    <w:p w14:paraId="7A9B40A1" w14:textId="77777777" w:rsidR="004229C6" w:rsidRPr="009605B8" w:rsidRDefault="00FF3815" w:rsidP="00BB21E2">
      <w:pPr>
        <w:pStyle w:val="PlainText"/>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004229C6" w:rsidRPr="009605B8">
        <w:rPr>
          <w:rFonts w:ascii="Times New Roman" w:hAnsi="Times New Roman" w:cs="Times New Roman"/>
          <w:sz w:val="24"/>
          <w:szCs w:val="24"/>
          <w:lang w:val="en-GB"/>
        </w:rPr>
        <w:t>A postdoctoral researcher who</w:t>
      </w:r>
      <w:r w:rsidR="0010230A">
        <w:rPr>
          <w:rFonts w:ascii="Times New Roman" w:hAnsi="Times New Roman" w:cs="Times New Roman"/>
          <w:sz w:val="24"/>
          <w:szCs w:val="24"/>
          <w:lang w:val="en-GB"/>
        </w:rPr>
        <w:t>,</w:t>
      </w:r>
      <w:r w:rsidR="004229C6" w:rsidRPr="009605B8">
        <w:rPr>
          <w:rFonts w:ascii="Times New Roman" w:hAnsi="Times New Roman" w:cs="Times New Roman"/>
          <w:sz w:val="24"/>
          <w:szCs w:val="24"/>
          <w:lang w:val="en-GB"/>
        </w:rPr>
        <w:t xml:space="preserve"> according to </w:t>
      </w:r>
      <w:r w:rsidR="0010230A">
        <w:rPr>
          <w:rFonts w:ascii="Times New Roman" w:hAnsi="Times New Roman" w:cs="Times New Roman"/>
          <w:sz w:val="24"/>
          <w:szCs w:val="24"/>
          <w:lang w:val="en-GB"/>
        </w:rPr>
        <w:t xml:space="preserve">Paragraph </w:t>
      </w:r>
      <w:r w:rsidR="004229C6" w:rsidRPr="009605B8">
        <w:rPr>
          <w:rFonts w:ascii="Times New Roman" w:hAnsi="Times New Roman" w:cs="Times New Roman"/>
          <w:sz w:val="24"/>
          <w:szCs w:val="24"/>
          <w:lang w:val="en-GB"/>
        </w:rPr>
        <w:t xml:space="preserve">2.9 of </w:t>
      </w:r>
      <w:r w:rsidR="009605B8" w:rsidRPr="009605B8">
        <w:rPr>
          <w:rFonts w:ascii="Times New Roman" w:hAnsi="Times New Roman" w:cs="Times New Roman"/>
          <w:sz w:val="24"/>
          <w:szCs w:val="24"/>
          <w:lang w:val="en-GB"/>
        </w:rPr>
        <w:t>the SAM</w:t>
      </w:r>
      <w:r w:rsidR="00A06333" w:rsidRPr="009605B8">
        <w:rPr>
          <w:rFonts w:ascii="Times New Roman" w:hAnsi="Times New Roman" w:cs="Times New Roman"/>
          <w:sz w:val="24"/>
          <w:szCs w:val="24"/>
          <w:lang w:val="en-GB"/>
        </w:rPr>
        <w:t xml:space="preserve"> Cabinet Regulations</w:t>
      </w:r>
      <w:r w:rsidR="004229C6" w:rsidRPr="009605B8">
        <w:rPr>
          <w:rFonts w:ascii="Times New Roman" w:hAnsi="Times New Roman" w:cs="Times New Roman"/>
          <w:sz w:val="24"/>
          <w:szCs w:val="24"/>
          <w:lang w:val="en-GB"/>
        </w:rPr>
        <w:t xml:space="preserve">, is a Latvian or foreign researcher who has acquired doctorate not more than five years before the deadline for submission of research applications for postdoctoral research aid in the </w:t>
      </w:r>
      <w:r w:rsidR="00613D5E">
        <w:rPr>
          <w:rFonts w:ascii="Times New Roman" w:hAnsi="Times New Roman" w:cs="Times New Roman"/>
          <w:sz w:val="24"/>
          <w:szCs w:val="24"/>
          <w:lang w:val="en-GB"/>
        </w:rPr>
        <w:t>competition</w:t>
      </w:r>
      <w:r w:rsidR="004229C6" w:rsidRPr="009605B8">
        <w:rPr>
          <w:rFonts w:ascii="Times New Roman" w:hAnsi="Times New Roman" w:cs="Times New Roman"/>
          <w:sz w:val="24"/>
          <w:szCs w:val="24"/>
          <w:lang w:val="en-GB"/>
        </w:rPr>
        <w:t xml:space="preserve"> announced by </w:t>
      </w:r>
      <w:r w:rsidR="009605B8" w:rsidRPr="009605B8">
        <w:rPr>
          <w:rFonts w:ascii="Times New Roman" w:hAnsi="Times New Roman" w:cs="Times New Roman"/>
          <w:sz w:val="24"/>
          <w:szCs w:val="24"/>
          <w:lang w:val="en-GB"/>
        </w:rPr>
        <w:t>the State</w:t>
      </w:r>
      <w:r w:rsidR="004229C6" w:rsidRPr="009605B8">
        <w:rPr>
          <w:rFonts w:ascii="Times New Roman" w:hAnsi="Times New Roman" w:cs="Times New Roman"/>
          <w:b/>
          <w:color w:val="000000"/>
          <w:sz w:val="24"/>
          <w:szCs w:val="24"/>
          <w:shd w:val="clear" w:color="auto" w:fill="FFFFFF"/>
          <w:lang w:val="en-GB"/>
        </w:rPr>
        <w:t xml:space="preserve"> </w:t>
      </w:r>
      <w:r w:rsidR="004229C6" w:rsidRPr="00613D5E">
        <w:rPr>
          <w:rFonts w:ascii="Times New Roman" w:hAnsi="Times New Roman" w:cs="Times New Roman"/>
          <w:color w:val="000000"/>
          <w:sz w:val="24"/>
          <w:szCs w:val="24"/>
          <w:shd w:val="clear" w:color="auto" w:fill="FFFFFF"/>
          <w:lang w:val="en-GB"/>
        </w:rPr>
        <w:t>Education Development Agency (SEDA), irrespective of age, race, gender, ethnicity, political affiliation, social status or other features</w:t>
      </w:r>
      <w:r w:rsidR="00613D5E">
        <w:rPr>
          <w:rFonts w:ascii="Times New Roman" w:hAnsi="Times New Roman" w:cs="Times New Roman"/>
          <w:color w:val="000000"/>
          <w:sz w:val="24"/>
          <w:szCs w:val="24"/>
          <w:shd w:val="clear" w:color="auto" w:fill="FFFFFF"/>
          <w:lang w:val="en-GB"/>
        </w:rPr>
        <w:t>,</w:t>
      </w:r>
      <w:r w:rsidR="004229C6" w:rsidRPr="00613D5E">
        <w:rPr>
          <w:rFonts w:ascii="Times New Roman" w:hAnsi="Times New Roman" w:cs="Times New Roman"/>
          <w:color w:val="000000"/>
          <w:sz w:val="24"/>
          <w:szCs w:val="24"/>
          <w:shd w:val="clear" w:color="auto" w:fill="FFFFFF"/>
          <w:lang w:val="en-GB"/>
        </w:rPr>
        <w:t xml:space="preserve"> may participate in the selection procedure. The said period may be extended </w:t>
      </w:r>
      <w:r w:rsidR="004229C6" w:rsidRPr="009605B8">
        <w:rPr>
          <w:rFonts w:ascii="Times New Roman" w:hAnsi="Times New Roman" w:cs="Times New Roman"/>
          <w:sz w:val="24"/>
          <w:szCs w:val="24"/>
          <w:lang w:val="en-GB"/>
        </w:rPr>
        <w:t xml:space="preserve">for a period of two years, if the person has a justified reason: a parental leave </w:t>
      </w:r>
      <w:r w:rsidR="009605B8" w:rsidRPr="009605B8">
        <w:rPr>
          <w:rFonts w:ascii="Times New Roman" w:hAnsi="Times New Roman" w:cs="Times New Roman"/>
          <w:sz w:val="24"/>
          <w:szCs w:val="24"/>
          <w:lang w:val="en-GB"/>
        </w:rPr>
        <w:t>or temporary</w:t>
      </w:r>
      <w:r>
        <w:rPr>
          <w:rFonts w:ascii="Times New Roman" w:hAnsi="Times New Roman" w:cs="Times New Roman"/>
          <w:sz w:val="24"/>
          <w:szCs w:val="24"/>
          <w:lang w:val="en-GB"/>
        </w:rPr>
        <w:t xml:space="preserve"> work disability.</w:t>
      </w:r>
      <w:r w:rsidR="004229C6" w:rsidRPr="009605B8">
        <w:rPr>
          <w:rFonts w:ascii="Times New Roman" w:hAnsi="Times New Roman" w:cs="Times New Roman"/>
          <w:sz w:val="24"/>
          <w:szCs w:val="24"/>
          <w:lang w:val="en-GB"/>
        </w:rPr>
        <w:t xml:space="preserve"> </w:t>
      </w:r>
    </w:p>
    <w:p w14:paraId="310B5899" w14:textId="77777777" w:rsidR="00766747" w:rsidRPr="009605B8" w:rsidRDefault="00766747" w:rsidP="00BB21E2">
      <w:pPr>
        <w:tabs>
          <w:tab w:val="left" w:pos="0"/>
        </w:tabs>
        <w:spacing w:before="0" w:after="0"/>
        <w:ind w:left="0" w:firstLine="0"/>
        <w:rPr>
          <w:rFonts w:ascii="Times New Roman" w:hAnsi="Times New Roman"/>
          <w:sz w:val="24"/>
          <w:szCs w:val="24"/>
          <w:lang w:val="en-GB"/>
        </w:rPr>
      </w:pPr>
    </w:p>
    <w:p w14:paraId="1B52C604" w14:textId="753238B6" w:rsidR="00766747" w:rsidRPr="009605B8" w:rsidRDefault="00FF3815" w:rsidP="00FF3815">
      <w:pPr>
        <w:tabs>
          <w:tab w:val="left" w:pos="0"/>
        </w:tabs>
        <w:spacing w:before="0" w:after="0"/>
        <w:ind w:left="0" w:firstLine="0"/>
        <w:rPr>
          <w:rFonts w:ascii="Times New Roman" w:hAnsi="Times New Roman"/>
          <w:sz w:val="24"/>
          <w:szCs w:val="24"/>
          <w:lang w:val="en-GB"/>
        </w:rPr>
      </w:pPr>
      <w:r>
        <w:rPr>
          <w:rFonts w:ascii="Times New Roman" w:hAnsi="Times New Roman"/>
          <w:sz w:val="24"/>
          <w:szCs w:val="24"/>
          <w:lang w:val="en-GB"/>
        </w:rPr>
        <w:t>2.</w:t>
      </w:r>
      <w:r w:rsidR="007272A4">
        <w:rPr>
          <w:rFonts w:ascii="Times New Roman" w:hAnsi="Times New Roman"/>
          <w:sz w:val="24"/>
          <w:szCs w:val="24"/>
          <w:lang w:val="en-GB"/>
        </w:rPr>
        <w:t xml:space="preserve"> </w:t>
      </w:r>
      <w:r w:rsidR="00774E19" w:rsidRPr="009605B8">
        <w:rPr>
          <w:rFonts w:ascii="Times New Roman" w:hAnsi="Times New Roman"/>
          <w:sz w:val="24"/>
          <w:szCs w:val="24"/>
          <w:lang w:val="en-GB"/>
        </w:rPr>
        <w:t>In the event of the approval of the research application the postdoctoral researcher must not concurrently receive</w:t>
      </w:r>
      <w:r w:rsidR="00766747" w:rsidRPr="009605B8">
        <w:rPr>
          <w:rFonts w:ascii="Times New Roman" w:hAnsi="Times New Roman"/>
          <w:sz w:val="24"/>
          <w:szCs w:val="24"/>
          <w:lang w:val="en-GB"/>
        </w:rPr>
        <w:t xml:space="preserve">: </w:t>
      </w:r>
    </w:p>
    <w:p w14:paraId="51835886" w14:textId="77777777" w:rsidR="00D25170" w:rsidRPr="009605B8" w:rsidRDefault="009605B8" w:rsidP="00BB21E2">
      <w:pPr>
        <w:pStyle w:val="PlainText"/>
        <w:jc w:val="both"/>
        <w:rPr>
          <w:rFonts w:ascii="Times New Roman" w:hAnsi="Times New Roman" w:cs="Times New Roman"/>
          <w:sz w:val="24"/>
          <w:szCs w:val="24"/>
          <w:lang w:val="en-GB"/>
        </w:rPr>
      </w:pPr>
      <w:r w:rsidRPr="009605B8">
        <w:rPr>
          <w:rFonts w:ascii="Times New Roman" w:hAnsi="Times New Roman" w:cs="Times New Roman"/>
          <w:sz w:val="24"/>
          <w:szCs w:val="24"/>
          <w:shd w:val="clear" w:color="auto" w:fill="FFFFFF"/>
          <w:lang w:val="en-GB"/>
        </w:rPr>
        <w:t xml:space="preserve">2.1. remuneration within the frame of the present Activity and </w:t>
      </w:r>
      <w:r w:rsidRPr="009605B8">
        <w:rPr>
          <w:rFonts w:ascii="Times New Roman" w:hAnsi="Times New Roman" w:cs="Times New Roman"/>
          <w:sz w:val="24"/>
          <w:szCs w:val="24"/>
          <w:lang w:val="en-GB"/>
        </w:rPr>
        <w:t xml:space="preserve">within the scope of this Activity and within the scope of Activity 1.1.1.1 “Practical Research Aid” and Activity 1.1.1.3 “Innovation Grants to Students” of the Specific Aid Objective 1.1.1 “To increase the research and innovative </w:t>
      </w:r>
      <w:r w:rsidRPr="009605B8">
        <w:rPr>
          <w:rFonts w:ascii="Times New Roman" w:hAnsi="Times New Roman" w:cs="Times New Roman"/>
          <w:sz w:val="24"/>
          <w:szCs w:val="24"/>
          <w:shd w:val="clear" w:color="auto" w:fill="FFFFFF"/>
          <w:lang w:val="en-GB"/>
        </w:rPr>
        <w:t xml:space="preserve">research commissioned by an enterprise, </w:t>
      </w:r>
      <w:r w:rsidRPr="009605B8">
        <w:rPr>
          <w:rFonts w:ascii="Times New Roman" w:hAnsi="Times New Roman" w:cs="Times New Roman"/>
          <w:sz w:val="24"/>
          <w:szCs w:val="24"/>
          <w:lang w:val="en-GB"/>
        </w:rPr>
        <w:t>capacity of scientific institutions of Latvia and the ability to attract external financing, investing in human resources and infrastructure” of the Priority Action “Research, Technology Development and Innovations” of the Operational Program</w:t>
      </w:r>
      <w:r w:rsidR="00FF3815">
        <w:rPr>
          <w:rFonts w:ascii="Times New Roman" w:hAnsi="Times New Roman" w:cs="Times New Roman"/>
          <w:sz w:val="24"/>
          <w:szCs w:val="24"/>
          <w:lang w:val="en-GB"/>
        </w:rPr>
        <w:t>me “Growth and Employment”</w:t>
      </w:r>
      <w:r w:rsidR="00D25170" w:rsidRPr="009605B8">
        <w:rPr>
          <w:rFonts w:ascii="Times New Roman" w:hAnsi="Times New Roman" w:cs="Times New Roman"/>
          <w:sz w:val="24"/>
          <w:szCs w:val="24"/>
          <w:lang w:val="en-GB"/>
        </w:rPr>
        <w:t>;</w:t>
      </w:r>
    </w:p>
    <w:p w14:paraId="36E7FB0D" w14:textId="77777777" w:rsidR="00766747" w:rsidRPr="009605B8" w:rsidRDefault="00D25170" w:rsidP="00BB21E2">
      <w:pPr>
        <w:tabs>
          <w:tab w:val="left" w:pos="0"/>
        </w:tabs>
        <w:spacing w:before="0" w:after="0"/>
        <w:ind w:left="0" w:firstLine="0"/>
        <w:rPr>
          <w:rFonts w:ascii="Times New Roman" w:hAnsi="Times New Roman"/>
          <w:sz w:val="24"/>
          <w:szCs w:val="24"/>
          <w:lang w:val="en-GB"/>
        </w:rPr>
      </w:pPr>
      <w:r w:rsidRPr="009605B8">
        <w:rPr>
          <w:rFonts w:ascii="Times New Roman" w:hAnsi="Times New Roman"/>
          <w:sz w:val="24"/>
          <w:szCs w:val="24"/>
          <w:shd w:val="clear" w:color="auto" w:fill="FFFFFF"/>
          <w:lang w:val="en-GB"/>
        </w:rPr>
        <w:t xml:space="preserve">2.2. </w:t>
      </w:r>
      <w:r w:rsidRPr="0068298A">
        <w:rPr>
          <w:rFonts w:ascii="Times New Roman" w:hAnsi="Times New Roman"/>
          <w:sz w:val="24"/>
          <w:szCs w:val="24"/>
          <w:shd w:val="clear" w:color="auto" w:fill="FFFFFF"/>
          <w:lang w:val="en-GB"/>
        </w:rPr>
        <w:t xml:space="preserve">remuneration in another project or place of work except </w:t>
      </w:r>
      <w:r w:rsidR="0068298A" w:rsidRPr="0068298A">
        <w:rPr>
          <w:rFonts w:ascii="Times New Roman" w:hAnsi="Times New Roman"/>
          <w:sz w:val="24"/>
          <w:szCs w:val="24"/>
          <w:shd w:val="clear" w:color="auto" w:fill="FFFFFF"/>
          <w:lang w:val="en-GB"/>
        </w:rPr>
        <w:t xml:space="preserve">the </w:t>
      </w:r>
      <w:r w:rsidRPr="0068298A">
        <w:rPr>
          <w:rFonts w:ascii="Times New Roman" w:hAnsi="Times New Roman"/>
          <w:sz w:val="24"/>
          <w:szCs w:val="24"/>
          <w:shd w:val="clear" w:color="auto" w:fill="FFFFFF"/>
          <w:lang w:val="en-GB"/>
        </w:rPr>
        <w:t xml:space="preserve">case </w:t>
      </w:r>
      <w:r w:rsidR="0068298A" w:rsidRPr="0068298A">
        <w:rPr>
          <w:rFonts w:ascii="Times New Roman" w:hAnsi="Times New Roman"/>
          <w:sz w:val="24"/>
          <w:szCs w:val="24"/>
          <w:shd w:val="clear" w:color="auto" w:fill="FFFFFF"/>
          <w:lang w:val="en-GB"/>
        </w:rPr>
        <w:t>except the case when the postdoctoral researcher’s employment - outside the research application implementation - in academic work (except the leading researcher, researcher, research assistant) or in conducting contractual research commissioned by an enterprise does not exceed 0.2 FTE (full time equivalent)</w:t>
      </w:r>
      <w:r w:rsidR="00726635" w:rsidRPr="0068298A">
        <w:rPr>
          <w:rFonts w:ascii="Times New Roman" w:hAnsi="Times New Roman"/>
          <w:sz w:val="24"/>
          <w:szCs w:val="24"/>
          <w:shd w:val="clear" w:color="auto" w:fill="FFFFFF"/>
          <w:lang w:val="en-GB"/>
        </w:rPr>
        <w:t>.</w:t>
      </w:r>
      <w:r w:rsidR="00726635" w:rsidRPr="009605B8">
        <w:rPr>
          <w:rFonts w:ascii="Times New Roman" w:hAnsi="Times New Roman"/>
          <w:sz w:val="24"/>
          <w:szCs w:val="24"/>
          <w:shd w:val="clear" w:color="auto" w:fill="FFFFFF"/>
          <w:lang w:val="en-GB"/>
        </w:rPr>
        <w:t xml:space="preserve"> It shall be necessary in the given case to </w:t>
      </w:r>
      <w:r w:rsidR="009605B8" w:rsidRPr="009605B8">
        <w:rPr>
          <w:rFonts w:ascii="Times New Roman" w:hAnsi="Times New Roman"/>
          <w:sz w:val="24"/>
          <w:szCs w:val="24"/>
          <w:shd w:val="clear" w:color="auto" w:fill="FFFFFF"/>
          <w:lang w:val="en-GB"/>
        </w:rPr>
        <w:t>ensure appropriate</w:t>
      </w:r>
      <w:r w:rsidR="00726635" w:rsidRPr="009605B8">
        <w:rPr>
          <w:rFonts w:ascii="Times New Roman" w:hAnsi="Times New Roman"/>
          <w:sz w:val="24"/>
          <w:szCs w:val="24"/>
          <w:shd w:val="clear" w:color="auto" w:fill="FFFFFF"/>
          <w:lang w:val="en-GB"/>
        </w:rPr>
        <w:t xml:space="preserve"> </w:t>
      </w:r>
      <w:r w:rsidR="0068298A">
        <w:rPr>
          <w:rFonts w:ascii="Times New Roman" w:hAnsi="Times New Roman"/>
          <w:sz w:val="24"/>
          <w:szCs w:val="24"/>
          <w:shd w:val="clear" w:color="auto" w:fill="FFFFFF"/>
          <w:lang w:val="en-GB"/>
        </w:rPr>
        <w:t>account</w:t>
      </w:r>
      <w:r w:rsidR="00553621" w:rsidRPr="009605B8">
        <w:rPr>
          <w:rFonts w:ascii="Times New Roman" w:hAnsi="Times New Roman"/>
          <w:sz w:val="24"/>
          <w:szCs w:val="24"/>
          <w:shd w:val="clear" w:color="auto" w:fill="FFFFFF"/>
          <w:lang w:val="en-GB"/>
        </w:rPr>
        <w:t>-keeping</w:t>
      </w:r>
      <w:r w:rsidR="00726635" w:rsidRPr="009605B8">
        <w:rPr>
          <w:rFonts w:ascii="Times New Roman" w:hAnsi="Times New Roman"/>
          <w:sz w:val="24"/>
          <w:szCs w:val="24"/>
          <w:shd w:val="clear" w:color="auto" w:fill="FFFFFF"/>
          <w:lang w:val="en-GB"/>
        </w:rPr>
        <w:t xml:space="preserve"> of the work time, taking due notice of restrictions imposed on employment by regulatory acts.  </w:t>
      </w:r>
      <w:r w:rsidRPr="009605B8">
        <w:rPr>
          <w:rFonts w:ascii="Times New Roman" w:hAnsi="Times New Roman"/>
          <w:sz w:val="24"/>
          <w:szCs w:val="24"/>
          <w:shd w:val="clear" w:color="auto" w:fill="FFFFFF"/>
          <w:lang w:val="en-GB"/>
        </w:rPr>
        <w:t xml:space="preserve"> </w:t>
      </w:r>
    </w:p>
    <w:p w14:paraId="7C96EA8D" w14:textId="77777777" w:rsidR="00766747" w:rsidRPr="009605B8" w:rsidRDefault="00766747" w:rsidP="00BB21E2">
      <w:pPr>
        <w:tabs>
          <w:tab w:val="left" w:pos="0"/>
          <w:tab w:val="left" w:pos="567"/>
          <w:tab w:val="left" w:pos="1134"/>
        </w:tabs>
        <w:spacing w:before="0" w:after="0"/>
        <w:ind w:left="928" w:firstLine="0"/>
        <w:rPr>
          <w:rFonts w:ascii="Times New Roman" w:hAnsi="Times New Roman"/>
          <w:sz w:val="24"/>
          <w:szCs w:val="24"/>
          <w:lang w:val="en-GB"/>
        </w:rPr>
      </w:pPr>
    </w:p>
    <w:p w14:paraId="44B11257" w14:textId="22B692B5" w:rsidR="00766747" w:rsidRPr="00B63184" w:rsidRDefault="00B63184" w:rsidP="00B63184">
      <w:pPr>
        <w:tabs>
          <w:tab w:val="left" w:pos="0"/>
        </w:tabs>
        <w:spacing w:before="0" w:after="0"/>
        <w:ind w:left="0" w:firstLine="0"/>
        <w:rPr>
          <w:rFonts w:ascii="Times New Roman" w:hAnsi="Times New Roman"/>
          <w:sz w:val="24"/>
          <w:szCs w:val="24"/>
          <w:lang w:val="en-GB"/>
        </w:rPr>
      </w:pPr>
      <w:r>
        <w:rPr>
          <w:rFonts w:ascii="Times New Roman" w:hAnsi="Times New Roman"/>
          <w:sz w:val="24"/>
          <w:szCs w:val="24"/>
          <w:lang w:val="en-GB"/>
        </w:rPr>
        <w:t>3.</w:t>
      </w:r>
      <w:r w:rsidR="007272A4">
        <w:rPr>
          <w:rFonts w:ascii="Times New Roman" w:hAnsi="Times New Roman"/>
          <w:sz w:val="24"/>
          <w:szCs w:val="24"/>
          <w:lang w:val="en-GB"/>
        </w:rPr>
        <w:t xml:space="preserve"> </w:t>
      </w:r>
      <w:r w:rsidR="008E19CD" w:rsidRPr="00B63184">
        <w:rPr>
          <w:rFonts w:ascii="Times New Roman" w:hAnsi="Times New Roman"/>
          <w:sz w:val="24"/>
          <w:szCs w:val="24"/>
          <w:lang w:val="en-GB"/>
        </w:rPr>
        <w:t xml:space="preserve">A postdoctoral researcher who has already once received </w:t>
      </w:r>
      <w:r w:rsidR="0042191E" w:rsidRPr="00B63184">
        <w:rPr>
          <w:rFonts w:ascii="Times New Roman" w:hAnsi="Times New Roman"/>
          <w:sz w:val="24"/>
          <w:szCs w:val="24"/>
          <w:lang w:val="en-GB"/>
        </w:rPr>
        <w:t xml:space="preserve">funding of </w:t>
      </w:r>
      <w:r w:rsidR="008E19CD" w:rsidRPr="00B63184">
        <w:rPr>
          <w:rFonts w:ascii="Times New Roman" w:hAnsi="Times New Roman"/>
          <w:sz w:val="24"/>
          <w:szCs w:val="24"/>
          <w:lang w:val="en-GB"/>
        </w:rPr>
        <w:t>postdoctoral research aid in the Republic of Latvia shall not be allowed to participate in the selection procedure.</w:t>
      </w:r>
    </w:p>
    <w:p w14:paraId="58197BD4" w14:textId="77777777" w:rsidR="00766747" w:rsidRPr="009605B8" w:rsidRDefault="00704E4E" w:rsidP="00BB21E2">
      <w:pPr>
        <w:tabs>
          <w:tab w:val="left" w:pos="0"/>
          <w:tab w:val="left" w:pos="567"/>
        </w:tabs>
        <w:spacing w:before="0" w:after="0"/>
        <w:ind w:left="959" w:firstLine="0"/>
        <w:rPr>
          <w:rFonts w:ascii="Times New Roman" w:hAnsi="Times New Roman"/>
          <w:sz w:val="24"/>
          <w:szCs w:val="24"/>
          <w:lang w:val="en-GB"/>
        </w:rPr>
      </w:pPr>
      <w:r w:rsidRPr="009605B8">
        <w:rPr>
          <w:rFonts w:ascii="Times New Roman" w:hAnsi="Times New Roman"/>
          <w:sz w:val="24"/>
          <w:szCs w:val="24"/>
          <w:lang w:val="en-GB"/>
        </w:rPr>
        <w:t xml:space="preserve"> </w:t>
      </w:r>
    </w:p>
    <w:p w14:paraId="64B06741" w14:textId="77777777" w:rsidR="00766747" w:rsidRPr="009605B8" w:rsidRDefault="00CF3155" w:rsidP="00BB21E2">
      <w:pPr>
        <w:pStyle w:val="ListParagraph"/>
        <w:numPr>
          <w:ilvl w:val="0"/>
          <w:numId w:val="1"/>
        </w:numPr>
        <w:tabs>
          <w:tab w:val="left" w:pos="0"/>
        </w:tabs>
        <w:spacing w:before="0" w:after="0"/>
        <w:ind w:firstLine="0"/>
        <w:contextualSpacing w:val="0"/>
        <w:outlineLvl w:val="3"/>
        <w:rPr>
          <w:rFonts w:ascii="Times New Roman" w:eastAsia="Times New Roman" w:hAnsi="Times New Roman"/>
          <w:b/>
          <w:bCs/>
          <w:sz w:val="24"/>
          <w:szCs w:val="24"/>
          <w:lang w:val="en-GB" w:eastAsia="lv-LV"/>
        </w:rPr>
      </w:pPr>
      <w:r w:rsidRPr="009605B8">
        <w:rPr>
          <w:rFonts w:ascii="Times New Roman" w:eastAsia="Times New Roman" w:hAnsi="Times New Roman"/>
          <w:b/>
          <w:bCs/>
          <w:sz w:val="24"/>
          <w:szCs w:val="24"/>
          <w:lang w:val="en-GB" w:eastAsia="lv-LV"/>
        </w:rPr>
        <w:t xml:space="preserve">Submission of </w:t>
      </w:r>
      <w:r w:rsidR="0042191E">
        <w:rPr>
          <w:rFonts w:ascii="Times New Roman" w:eastAsia="Times New Roman" w:hAnsi="Times New Roman"/>
          <w:b/>
          <w:bCs/>
          <w:sz w:val="24"/>
          <w:szCs w:val="24"/>
          <w:lang w:val="en-GB" w:eastAsia="lv-LV"/>
        </w:rPr>
        <w:t>P</w:t>
      </w:r>
      <w:r w:rsidRPr="009605B8">
        <w:rPr>
          <w:rFonts w:ascii="Times New Roman" w:eastAsia="Times New Roman" w:hAnsi="Times New Roman"/>
          <w:b/>
          <w:bCs/>
          <w:sz w:val="24"/>
          <w:szCs w:val="24"/>
          <w:lang w:val="en-GB" w:eastAsia="lv-LV"/>
        </w:rPr>
        <w:t xml:space="preserve">ostdoctoral </w:t>
      </w:r>
      <w:r w:rsidR="0042191E">
        <w:rPr>
          <w:rFonts w:ascii="Times New Roman" w:eastAsia="Times New Roman" w:hAnsi="Times New Roman"/>
          <w:b/>
          <w:bCs/>
          <w:sz w:val="24"/>
          <w:szCs w:val="24"/>
          <w:lang w:val="en-GB" w:eastAsia="lv-LV"/>
        </w:rPr>
        <w:t>A</w:t>
      </w:r>
      <w:r w:rsidRPr="009605B8">
        <w:rPr>
          <w:rFonts w:ascii="Times New Roman" w:eastAsia="Times New Roman" w:hAnsi="Times New Roman"/>
          <w:b/>
          <w:bCs/>
          <w:sz w:val="24"/>
          <w:szCs w:val="24"/>
          <w:lang w:val="en-GB" w:eastAsia="lv-LV"/>
        </w:rPr>
        <w:t xml:space="preserve">pplications and </w:t>
      </w:r>
      <w:r w:rsidR="0042191E">
        <w:rPr>
          <w:rFonts w:ascii="Times New Roman" w:eastAsia="Times New Roman" w:hAnsi="Times New Roman"/>
          <w:b/>
          <w:bCs/>
          <w:sz w:val="24"/>
          <w:szCs w:val="24"/>
          <w:lang w:val="en-GB" w:eastAsia="lv-LV"/>
        </w:rPr>
        <w:t>R</w:t>
      </w:r>
      <w:r w:rsidRPr="009605B8">
        <w:rPr>
          <w:rFonts w:ascii="Times New Roman" w:eastAsia="Times New Roman" w:hAnsi="Times New Roman"/>
          <w:b/>
          <w:bCs/>
          <w:sz w:val="24"/>
          <w:szCs w:val="24"/>
          <w:lang w:val="en-GB" w:eastAsia="lv-LV"/>
        </w:rPr>
        <w:t xml:space="preserve">equired </w:t>
      </w:r>
      <w:r w:rsidR="0042191E">
        <w:rPr>
          <w:rFonts w:ascii="Times New Roman" w:eastAsia="Times New Roman" w:hAnsi="Times New Roman"/>
          <w:b/>
          <w:bCs/>
          <w:sz w:val="24"/>
          <w:szCs w:val="24"/>
          <w:lang w:val="en-GB" w:eastAsia="lv-LV"/>
        </w:rPr>
        <w:t>D</w:t>
      </w:r>
      <w:r w:rsidRPr="009605B8">
        <w:rPr>
          <w:rFonts w:ascii="Times New Roman" w:eastAsia="Times New Roman" w:hAnsi="Times New Roman"/>
          <w:b/>
          <w:bCs/>
          <w:sz w:val="24"/>
          <w:szCs w:val="24"/>
          <w:lang w:val="en-GB" w:eastAsia="lv-LV"/>
        </w:rPr>
        <w:t xml:space="preserve">ocuments </w:t>
      </w:r>
    </w:p>
    <w:p w14:paraId="58010D9D" w14:textId="77777777" w:rsidR="00766747" w:rsidRPr="009605B8" w:rsidRDefault="00766747" w:rsidP="00BB21E2">
      <w:pPr>
        <w:tabs>
          <w:tab w:val="left" w:pos="0"/>
        </w:tabs>
        <w:spacing w:before="0" w:after="0"/>
        <w:ind w:left="0" w:firstLine="0"/>
        <w:outlineLvl w:val="3"/>
        <w:rPr>
          <w:rFonts w:ascii="Times New Roman" w:eastAsia="Times New Roman" w:hAnsi="Times New Roman"/>
          <w:bCs/>
          <w:sz w:val="24"/>
          <w:szCs w:val="24"/>
          <w:lang w:val="en-GB" w:eastAsia="lv-LV"/>
        </w:rPr>
      </w:pPr>
    </w:p>
    <w:p w14:paraId="20D9CC36" w14:textId="6C014B4F" w:rsidR="00EF4E22" w:rsidRPr="000147F4" w:rsidRDefault="00B63184" w:rsidP="000147F4">
      <w:pPr>
        <w:tabs>
          <w:tab w:val="left" w:pos="993"/>
        </w:tabs>
        <w:spacing w:before="0" w:after="0"/>
        <w:ind w:left="0" w:firstLine="0"/>
        <w:outlineLvl w:val="3"/>
        <w:rPr>
          <w:rFonts w:ascii="Times New Roman" w:eastAsia="Times New Roman" w:hAnsi="Times New Roman"/>
          <w:bCs/>
          <w:color w:val="000000" w:themeColor="text1"/>
          <w:sz w:val="24"/>
          <w:szCs w:val="24"/>
          <w:lang w:val="en-GB" w:eastAsia="lv-LV"/>
        </w:rPr>
      </w:pPr>
      <w:r w:rsidRPr="000147F4">
        <w:rPr>
          <w:rFonts w:ascii="Times New Roman" w:eastAsia="Times New Roman" w:hAnsi="Times New Roman"/>
          <w:bCs/>
          <w:color w:val="000000" w:themeColor="text1"/>
          <w:sz w:val="24"/>
          <w:szCs w:val="24"/>
          <w:lang w:val="en-GB" w:eastAsia="lv-LV"/>
        </w:rPr>
        <w:t>4.</w:t>
      </w:r>
      <w:r w:rsidR="00EF4E22" w:rsidRPr="000147F4">
        <w:rPr>
          <w:rFonts w:ascii="Times New Roman" w:eastAsia="Times New Roman" w:hAnsi="Times New Roman"/>
          <w:bCs/>
          <w:color w:val="000000" w:themeColor="text1"/>
          <w:sz w:val="24"/>
          <w:szCs w:val="24"/>
          <w:lang w:val="en-GB" w:eastAsia="lv-LV"/>
        </w:rPr>
        <w:t xml:space="preserve"> AREI</w:t>
      </w:r>
      <w:r w:rsidR="00EF4E22" w:rsidRPr="000147F4">
        <w:rPr>
          <w:rFonts w:ascii="Times New Roman" w:eastAsia="Times New Roman" w:hAnsi="Times New Roman"/>
          <w:bCs/>
          <w:color w:val="000000" w:themeColor="text1"/>
          <w:sz w:val="24"/>
          <w:szCs w:val="24"/>
          <w:lang w:val="en-GB" w:eastAsia="lv-LV"/>
        </w:rPr>
        <w:t xml:space="preserve"> prepares and announces the pre-selection of post-doctoral researchers’</w:t>
      </w:r>
    </w:p>
    <w:p w14:paraId="2ACE93B8" w14:textId="17A1BB3F" w:rsidR="00EF4E22" w:rsidRPr="00EF4E22" w:rsidRDefault="00EF4E22" w:rsidP="000147F4">
      <w:pPr>
        <w:tabs>
          <w:tab w:val="left" w:pos="993"/>
        </w:tabs>
        <w:spacing w:before="0" w:after="0"/>
        <w:ind w:left="0" w:firstLine="0"/>
        <w:outlineLvl w:val="3"/>
        <w:rPr>
          <w:rFonts w:ascii="Times New Roman" w:eastAsia="Times New Roman" w:hAnsi="Times New Roman"/>
          <w:bCs/>
          <w:color w:val="000000" w:themeColor="text1"/>
          <w:sz w:val="24"/>
          <w:szCs w:val="24"/>
          <w:lang w:val="en-GB" w:eastAsia="lv-LV"/>
        </w:rPr>
      </w:pPr>
      <w:proofErr w:type="gramStart"/>
      <w:r w:rsidRPr="000147F4">
        <w:rPr>
          <w:rFonts w:ascii="Times New Roman" w:eastAsia="Times New Roman" w:hAnsi="Times New Roman"/>
          <w:bCs/>
          <w:color w:val="000000" w:themeColor="text1"/>
          <w:sz w:val="24"/>
          <w:szCs w:val="24"/>
          <w:lang w:val="en-GB" w:eastAsia="lv-LV"/>
        </w:rPr>
        <w:t>applications</w:t>
      </w:r>
      <w:proofErr w:type="gramEnd"/>
      <w:r w:rsidRPr="000147F4">
        <w:rPr>
          <w:rFonts w:ascii="Times New Roman" w:eastAsia="Times New Roman" w:hAnsi="Times New Roman"/>
          <w:bCs/>
          <w:color w:val="000000" w:themeColor="text1"/>
          <w:sz w:val="24"/>
          <w:szCs w:val="24"/>
          <w:lang w:val="en-GB" w:eastAsia="lv-LV"/>
        </w:rPr>
        <w:t xml:space="preserve"> according to 21.1. </w:t>
      </w:r>
      <w:proofErr w:type="spellStart"/>
      <w:proofErr w:type="gramStart"/>
      <w:r w:rsidRPr="000147F4">
        <w:rPr>
          <w:rFonts w:ascii="Times New Roman" w:eastAsia="Times New Roman" w:hAnsi="Times New Roman"/>
          <w:bCs/>
          <w:color w:val="000000" w:themeColor="text1"/>
          <w:sz w:val="24"/>
          <w:szCs w:val="24"/>
          <w:lang w:val="en-GB" w:eastAsia="lv-LV"/>
        </w:rPr>
        <w:t>subpoint</w:t>
      </w:r>
      <w:proofErr w:type="spellEnd"/>
      <w:proofErr w:type="gramEnd"/>
      <w:r w:rsidRPr="000147F4">
        <w:rPr>
          <w:rFonts w:ascii="Times New Roman" w:eastAsia="Times New Roman" w:hAnsi="Times New Roman"/>
          <w:bCs/>
          <w:color w:val="000000" w:themeColor="text1"/>
          <w:sz w:val="24"/>
          <w:szCs w:val="24"/>
          <w:lang w:val="en-GB" w:eastAsia="lv-LV"/>
        </w:rPr>
        <w:t xml:space="preserve"> of SAM MK</w:t>
      </w:r>
      <w:r w:rsidRPr="000147F4">
        <w:rPr>
          <w:rFonts w:ascii="Times New Roman" w:eastAsia="Times New Roman" w:hAnsi="Times New Roman"/>
          <w:bCs/>
          <w:color w:val="000000" w:themeColor="text1"/>
          <w:sz w:val="24"/>
          <w:szCs w:val="24"/>
          <w:lang w:val="en-GB" w:eastAsia="lv-LV"/>
        </w:rPr>
        <w:t xml:space="preserve"> Regulations. The pre-selection </w:t>
      </w:r>
      <w:r w:rsidRPr="000147F4">
        <w:rPr>
          <w:rFonts w:ascii="Times New Roman" w:eastAsia="Times New Roman" w:hAnsi="Times New Roman"/>
          <w:bCs/>
          <w:color w:val="000000" w:themeColor="text1"/>
          <w:sz w:val="24"/>
          <w:szCs w:val="24"/>
          <w:lang w:val="en-GB" w:eastAsia="lv-LV"/>
        </w:rPr>
        <w:t xml:space="preserve">regulation is published in the </w:t>
      </w:r>
      <w:r w:rsidRPr="000147F4">
        <w:rPr>
          <w:rFonts w:ascii="Times New Roman" w:eastAsia="Times New Roman" w:hAnsi="Times New Roman"/>
          <w:bCs/>
          <w:color w:val="000000" w:themeColor="text1"/>
          <w:sz w:val="24"/>
          <w:szCs w:val="24"/>
          <w:lang w:val="en-GB" w:eastAsia="lv-LV"/>
        </w:rPr>
        <w:t>AREI website www.arei</w:t>
      </w:r>
      <w:r w:rsidRPr="000147F4">
        <w:rPr>
          <w:rFonts w:ascii="Times New Roman" w:eastAsia="Times New Roman" w:hAnsi="Times New Roman"/>
          <w:bCs/>
          <w:color w:val="000000" w:themeColor="text1"/>
          <w:sz w:val="24"/>
          <w:szCs w:val="24"/>
          <w:lang w:val="en-GB" w:eastAsia="lv-LV"/>
        </w:rPr>
        <w:t>.lv in Latvian and English.</w:t>
      </w:r>
    </w:p>
    <w:p w14:paraId="58F68401" w14:textId="77777777" w:rsidR="00B63184" w:rsidRPr="000147F4" w:rsidRDefault="00B63184" w:rsidP="000147F4">
      <w:pPr>
        <w:tabs>
          <w:tab w:val="left" w:pos="993"/>
        </w:tabs>
        <w:spacing w:before="0" w:after="0"/>
        <w:ind w:left="0"/>
        <w:outlineLvl w:val="3"/>
        <w:rPr>
          <w:rFonts w:ascii="Times New Roman" w:eastAsia="Times New Roman" w:hAnsi="Times New Roman"/>
          <w:bCs/>
          <w:sz w:val="24"/>
          <w:szCs w:val="24"/>
          <w:lang w:eastAsia="lv-LV"/>
        </w:rPr>
      </w:pPr>
    </w:p>
    <w:p w14:paraId="264529D6" w14:textId="1F1DB81C" w:rsidR="000147F4" w:rsidRPr="000147F4" w:rsidRDefault="00B63184" w:rsidP="000147F4">
      <w:pPr>
        <w:tabs>
          <w:tab w:val="left" w:pos="993"/>
        </w:tabs>
        <w:spacing w:before="0" w:after="0"/>
        <w:ind w:left="0" w:firstLine="0"/>
        <w:outlineLvl w:val="3"/>
        <w:rPr>
          <w:rFonts w:ascii="Times New Roman" w:hAnsi="Times New Roman"/>
          <w:color w:val="000000" w:themeColor="text1"/>
          <w:sz w:val="24"/>
          <w:szCs w:val="24"/>
        </w:rPr>
      </w:pPr>
      <w:r w:rsidRPr="000147F4">
        <w:rPr>
          <w:rFonts w:ascii="Times New Roman" w:hAnsi="Times New Roman"/>
          <w:color w:val="000000" w:themeColor="text1"/>
          <w:sz w:val="24"/>
          <w:szCs w:val="24"/>
        </w:rPr>
        <w:t>5.</w:t>
      </w:r>
      <w:r w:rsidR="000147F4" w:rsidRPr="000147F4">
        <w:rPr>
          <w:rFonts w:ascii="Times New Roman" w:hAnsi="Times New Roman"/>
          <w:color w:val="000000" w:themeColor="text1"/>
          <w:sz w:val="24"/>
          <w:szCs w:val="24"/>
        </w:rPr>
        <w:t xml:space="preserve"> </w:t>
      </w:r>
      <w:r w:rsidR="000147F4" w:rsidRPr="000147F4">
        <w:rPr>
          <w:rFonts w:ascii="Times New Roman" w:hAnsi="Times New Roman"/>
          <w:color w:val="000000" w:themeColor="text1"/>
          <w:sz w:val="24"/>
          <w:szCs w:val="24"/>
        </w:rPr>
        <w:t>A post-doctoral researcher is entitled to submit an application personally at</w:t>
      </w:r>
      <w:r w:rsidR="000147F4" w:rsidRPr="000147F4">
        <w:rPr>
          <w:rFonts w:ascii="Times New Roman" w:hAnsi="Times New Roman"/>
          <w:color w:val="000000" w:themeColor="text1"/>
          <w:sz w:val="24"/>
          <w:szCs w:val="24"/>
        </w:rPr>
        <w:t xml:space="preserve"> the AREI administration, or send the application by mail - Zinātnes iela 2, Priekuļi, Priekuļu pagasts, Priekuļu novads, LV-4126 or send the application by email - arei@arei.lv.</w:t>
      </w:r>
    </w:p>
    <w:p w14:paraId="6DFB7294" w14:textId="77777777" w:rsidR="00CB0AC0" w:rsidRDefault="00CB0AC0" w:rsidP="00BB21E2">
      <w:pPr>
        <w:tabs>
          <w:tab w:val="left" w:pos="0"/>
          <w:tab w:val="left" w:pos="2977"/>
        </w:tabs>
        <w:spacing w:before="0" w:after="0"/>
        <w:ind w:left="0" w:firstLine="0"/>
        <w:rPr>
          <w:rFonts w:ascii="Times New Roman" w:hAnsi="Times New Roman"/>
          <w:color w:val="000000" w:themeColor="text1"/>
          <w:sz w:val="24"/>
          <w:szCs w:val="24"/>
        </w:rPr>
      </w:pPr>
    </w:p>
    <w:p w14:paraId="522CD699" w14:textId="77777777" w:rsidR="000147F4" w:rsidRDefault="000147F4" w:rsidP="00BB21E2">
      <w:pPr>
        <w:tabs>
          <w:tab w:val="left" w:pos="0"/>
          <w:tab w:val="left" w:pos="2977"/>
        </w:tabs>
        <w:spacing w:before="0" w:after="0"/>
        <w:ind w:left="0" w:firstLine="0"/>
        <w:rPr>
          <w:rFonts w:ascii="Times New Roman" w:hAnsi="Times New Roman"/>
          <w:color w:val="000000" w:themeColor="text1"/>
          <w:sz w:val="24"/>
          <w:szCs w:val="24"/>
        </w:rPr>
      </w:pPr>
    </w:p>
    <w:p w14:paraId="1D318FEA" w14:textId="77777777" w:rsidR="000147F4" w:rsidRPr="00B63184" w:rsidRDefault="000147F4" w:rsidP="00BB21E2">
      <w:pPr>
        <w:tabs>
          <w:tab w:val="left" w:pos="0"/>
          <w:tab w:val="left" w:pos="2977"/>
        </w:tabs>
        <w:spacing w:before="0" w:after="0"/>
        <w:ind w:left="0" w:firstLine="0"/>
        <w:rPr>
          <w:rFonts w:ascii="Times New Roman" w:eastAsia="Times New Roman" w:hAnsi="Times New Roman"/>
          <w:bCs/>
          <w:sz w:val="24"/>
          <w:szCs w:val="24"/>
          <w:lang w:eastAsia="lv-LV"/>
        </w:rPr>
      </w:pPr>
    </w:p>
    <w:p w14:paraId="094B3019" w14:textId="77777777" w:rsidR="00B63184" w:rsidRPr="00B63184" w:rsidRDefault="00B63184" w:rsidP="00B63184">
      <w:pPr>
        <w:pStyle w:val="p35"/>
        <w:spacing w:before="315" w:beforeAutospacing="0" w:after="0" w:afterAutospacing="0" w:line="270" w:lineRule="atLeast"/>
        <w:jc w:val="both"/>
        <w:rPr>
          <w:color w:val="000000"/>
        </w:rPr>
      </w:pPr>
      <w:proofErr w:type="gramStart"/>
      <w:r w:rsidRPr="00B63184">
        <w:rPr>
          <w:rStyle w:val="ft15"/>
          <w:rFonts w:eastAsia="Calibri"/>
          <w:color w:val="000000"/>
        </w:rPr>
        <w:lastRenderedPageBreak/>
        <w:t>6.</w:t>
      </w:r>
      <w:r w:rsidRPr="00B63184">
        <w:rPr>
          <w:rStyle w:val="ft21"/>
          <w:color w:val="000000"/>
        </w:rPr>
        <w:t>The</w:t>
      </w:r>
      <w:proofErr w:type="gramEnd"/>
      <w:r w:rsidRPr="00B63184">
        <w:rPr>
          <w:rStyle w:val="ft21"/>
          <w:color w:val="000000"/>
        </w:rPr>
        <w:t xml:space="preserve"> application consists of:</w:t>
      </w:r>
    </w:p>
    <w:p w14:paraId="2480E5EE" w14:textId="5C600E34" w:rsidR="00B63184" w:rsidRPr="00B63184" w:rsidRDefault="00B63184" w:rsidP="00B63184">
      <w:pPr>
        <w:pStyle w:val="p36"/>
        <w:spacing w:before="0" w:beforeAutospacing="0" w:after="0" w:afterAutospacing="0" w:line="270" w:lineRule="atLeast"/>
        <w:jc w:val="both"/>
        <w:rPr>
          <w:color w:val="000000"/>
        </w:rPr>
      </w:pPr>
      <w:r w:rsidRPr="00B63184">
        <w:rPr>
          <w:rStyle w:val="ft4"/>
          <w:color w:val="000000"/>
        </w:rPr>
        <w:t>6.1</w:t>
      </w:r>
      <w:proofErr w:type="gramStart"/>
      <w:r w:rsidRPr="00B63184">
        <w:rPr>
          <w:rStyle w:val="ft4"/>
          <w:color w:val="000000"/>
        </w:rPr>
        <w:t>.</w:t>
      </w:r>
      <w:r w:rsidRPr="00B63184">
        <w:rPr>
          <w:rStyle w:val="ft22"/>
          <w:color w:val="000000"/>
        </w:rPr>
        <w:t>a</w:t>
      </w:r>
      <w:proofErr w:type="gramEnd"/>
      <w:r w:rsidRPr="00B63184">
        <w:rPr>
          <w:rStyle w:val="ft22"/>
          <w:color w:val="000000"/>
        </w:rPr>
        <w:t xml:space="preserve"> letter of application to the selection of</w:t>
      </w:r>
      <w:r w:rsidRPr="00B63184">
        <w:rPr>
          <w:rStyle w:val="apple-converted-space"/>
          <w:color w:val="000000"/>
        </w:rPr>
        <w:t> </w:t>
      </w:r>
      <w:r w:rsidRPr="00B63184">
        <w:rPr>
          <w:color w:val="000000"/>
        </w:rPr>
        <w:t>post-doctoral</w:t>
      </w:r>
      <w:r w:rsidRPr="00B63184">
        <w:rPr>
          <w:rStyle w:val="apple-converted-space"/>
          <w:color w:val="000000"/>
        </w:rPr>
        <w:t> </w:t>
      </w:r>
      <w:r w:rsidRPr="00B63184">
        <w:rPr>
          <w:color w:val="000000"/>
        </w:rPr>
        <w:t>researchers applications</w:t>
      </w:r>
      <w:r w:rsidR="004651F8">
        <w:rPr>
          <w:color w:val="000000"/>
        </w:rPr>
        <w:t xml:space="preserve"> (Annex 1)</w:t>
      </w:r>
      <w:r w:rsidRPr="00B63184">
        <w:rPr>
          <w:color w:val="000000"/>
        </w:rPr>
        <w:t>;</w:t>
      </w:r>
    </w:p>
    <w:p w14:paraId="0001B3CE" w14:textId="02A492BB" w:rsidR="00B63184" w:rsidRPr="00B63184" w:rsidRDefault="00B63184" w:rsidP="00B63184">
      <w:pPr>
        <w:pStyle w:val="p23"/>
        <w:spacing w:before="0" w:beforeAutospacing="0" w:after="0" w:afterAutospacing="0" w:line="270" w:lineRule="atLeast"/>
        <w:jc w:val="both"/>
        <w:rPr>
          <w:color w:val="000000"/>
        </w:rPr>
      </w:pPr>
      <w:r w:rsidRPr="00B63184">
        <w:rPr>
          <w:rStyle w:val="ft4"/>
          <w:color w:val="000000"/>
        </w:rPr>
        <w:t>6.2</w:t>
      </w:r>
      <w:proofErr w:type="gramStart"/>
      <w:r w:rsidRPr="00B63184">
        <w:rPr>
          <w:rStyle w:val="ft4"/>
          <w:color w:val="000000"/>
        </w:rPr>
        <w:t>.</w:t>
      </w:r>
      <w:r w:rsidRPr="00B63184">
        <w:rPr>
          <w:rStyle w:val="ft22"/>
          <w:color w:val="000000"/>
        </w:rPr>
        <w:t>an</w:t>
      </w:r>
      <w:proofErr w:type="gramEnd"/>
      <w:r w:rsidRPr="00B63184">
        <w:rPr>
          <w:rStyle w:val="ft22"/>
          <w:color w:val="000000"/>
        </w:rPr>
        <w:t xml:space="preserve"> application form which corresponds to a part from the “</w:t>
      </w:r>
      <w:r w:rsidRPr="00B63184">
        <w:rPr>
          <w:rStyle w:val="ft10"/>
          <w:rFonts w:eastAsia="Calibri"/>
          <w:i/>
          <w:iCs/>
          <w:color w:val="000000"/>
        </w:rPr>
        <w:t>Research project proposal”</w:t>
      </w:r>
      <w:r w:rsidRPr="00B63184">
        <w:rPr>
          <w:rStyle w:val="apple-converted-space"/>
          <w:i/>
          <w:iCs/>
          <w:color w:val="000000"/>
        </w:rPr>
        <w:t> </w:t>
      </w:r>
      <w:r w:rsidRPr="00B63184">
        <w:rPr>
          <w:color w:val="000000"/>
        </w:rPr>
        <w:t>(in English or Latvian) (</w:t>
      </w:r>
      <w:r w:rsidR="004651F8">
        <w:rPr>
          <w:color w:val="000000"/>
        </w:rPr>
        <w:t>Annex</w:t>
      </w:r>
      <w:r w:rsidRPr="00B63184">
        <w:rPr>
          <w:color w:val="000000"/>
        </w:rPr>
        <w:t xml:space="preserve"> 2);</w:t>
      </w:r>
    </w:p>
    <w:p w14:paraId="5C5B9F3B" w14:textId="69EB2B83" w:rsidR="00B63184" w:rsidRPr="00B63184" w:rsidRDefault="00B63184" w:rsidP="00B63184">
      <w:pPr>
        <w:pStyle w:val="p36"/>
        <w:spacing w:before="0" w:beforeAutospacing="0" w:after="0" w:afterAutospacing="0" w:line="270" w:lineRule="atLeast"/>
        <w:jc w:val="both"/>
        <w:rPr>
          <w:color w:val="000000"/>
        </w:rPr>
      </w:pPr>
      <w:r w:rsidRPr="00B63184">
        <w:rPr>
          <w:rStyle w:val="ft4"/>
          <w:color w:val="000000"/>
        </w:rPr>
        <w:t>6.3</w:t>
      </w:r>
      <w:proofErr w:type="gramStart"/>
      <w:r w:rsidRPr="00B63184">
        <w:rPr>
          <w:rStyle w:val="ft4"/>
          <w:color w:val="000000"/>
        </w:rPr>
        <w:t>.</w:t>
      </w:r>
      <w:r w:rsidRPr="00B63184">
        <w:rPr>
          <w:rStyle w:val="ft22"/>
          <w:color w:val="000000"/>
        </w:rPr>
        <w:t>post</w:t>
      </w:r>
      <w:proofErr w:type="gramEnd"/>
      <w:r w:rsidRPr="00B63184">
        <w:rPr>
          <w:rStyle w:val="ft22"/>
          <w:color w:val="000000"/>
        </w:rPr>
        <w:t>-doctoral</w:t>
      </w:r>
      <w:r w:rsidRPr="00B63184">
        <w:rPr>
          <w:rStyle w:val="apple-converted-space"/>
          <w:color w:val="000000"/>
        </w:rPr>
        <w:t> </w:t>
      </w:r>
      <w:r w:rsidRPr="00B63184">
        <w:rPr>
          <w:color w:val="000000"/>
        </w:rPr>
        <w:t>researcher’s Curriculum Vitae (CV)</w:t>
      </w:r>
      <w:r w:rsidRPr="00B63184">
        <w:rPr>
          <w:rStyle w:val="ft23"/>
          <w:color w:val="000000"/>
        </w:rPr>
        <w:t>1</w:t>
      </w:r>
      <w:r w:rsidRPr="00B63184">
        <w:rPr>
          <w:rStyle w:val="apple-converted-space"/>
          <w:color w:val="000000"/>
        </w:rPr>
        <w:t> </w:t>
      </w:r>
      <w:r w:rsidRPr="00B63184">
        <w:rPr>
          <w:color w:val="000000"/>
        </w:rPr>
        <w:t>(in English);</w:t>
      </w:r>
    </w:p>
    <w:p w14:paraId="41F87985" w14:textId="77777777" w:rsidR="00B63184" w:rsidRDefault="00B63184" w:rsidP="00B63184">
      <w:pPr>
        <w:pStyle w:val="p37"/>
        <w:spacing w:before="30" w:beforeAutospacing="0" w:after="0" w:afterAutospacing="0" w:line="270" w:lineRule="atLeast"/>
        <w:jc w:val="both"/>
        <w:rPr>
          <w:rStyle w:val="ft22"/>
          <w:color w:val="000000"/>
        </w:rPr>
      </w:pPr>
      <w:r w:rsidRPr="00B63184">
        <w:rPr>
          <w:rStyle w:val="ft4"/>
          <w:color w:val="000000"/>
        </w:rPr>
        <w:t>6.4</w:t>
      </w:r>
      <w:proofErr w:type="gramStart"/>
      <w:r w:rsidRPr="00B63184">
        <w:rPr>
          <w:rStyle w:val="ft4"/>
          <w:color w:val="000000"/>
        </w:rPr>
        <w:t>.</w:t>
      </w:r>
      <w:r w:rsidRPr="00B63184">
        <w:rPr>
          <w:rStyle w:val="ft22"/>
          <w:color w:val="000000"/>
        </w:rPr>
        <w:t>the</w:t>
      </w:r>
      <w:proofErr w:type="gramEnd"/>
      <w:r w:rsidRPr="00B63184">
        <w:rPr>
          <w:rStyle w:val="ft22"/>
          <w:color w:val="000000"/>
        </w:rPr>
        <w:t xml:space="preserve"> diploma of the degree of Doctor and/or the certificate of the Academic Information Centre on the recognition of the diploma of the degree of Doctor;</w:t>
      </w:r>
    </w:p>
    <w:p w14:paraId="50DC6449" w14:textId="03F1553F" w:rsidR="005B09F7" w:rsidRPr="005B09F7" w:rsidRDefault="005B09F7" w:rsidP="005B09F7">
      <w:pPr>
        <w:tabs>
          <w:tab w:val="left" w:pos="0"/>
          <w:tab w:val="left" w:pos="567"/>
        </w:tabs>
        <w:spacing w:before="0" w:after="0"/>
        <w:ind w:left="0" w:firstLine="0"/>
        <w:outlineLvl w:val="3"/>
        <w:rPr>
          <w:rFonts w:ascii="Times New Roman" w:eastAsia="Times New Roman" w:hAnsi="Times New Roman"/>
          <w:bCs/>
          <w:sz w:val="24"/>
          <w:szCs w:val="24"/>
          <w:lang w:eastAsia="lv-LV"/>
        </w:rPr>
      </w:pPr>
      <w:r w:rsidRPr="005B09F7">
        <w:rPr>
          <w:rFonts w:ascii="Times New Roman" w:hAnsi="Times New Roman"/>
          <w:sz w:val="24"/>
          <w:szCs w:val="24"/>
        </w:rPr>
        <w:t>6.5</w:t>
      </w:r>
      <w:r w:rsidRPr="005B09F7">
        <w:rPr>
          <w:rFonts w:ascii="Times New Roman" w:hAnsi="Times New Roman"/>
          <w:sz w:val="24"/>
          <w:szCs w:val="24"/>
          <w:lang w:val="en-GB"/>
        </w:rPr>
        <w:t xml:space="preserve"> </w:t>
      </w:r>
      <w:r w:rsidRPr="009605B8">
        <w:rPr>
          <w:rFonts w:ascii="Times New Roman" w:hAnsi="Times New Roman"/>
          <w:sz w:val="24"/>
          <w:szCs w:val="24"/>
          <w:lang w:val="en-GB"/>
        </w:rPr>
        <w:t>a statement by the postdoctoral researcher that the postdoctoral researcher has not received aid within the frame of the present Activity and in the event of the allocation of research application aid will not concurrently receive</w:t>
      </w:r>
      <w:r>
        <w:rPr>
          <w:rFonts w:ascii="Times New Roman" w:hAnsi="Times New Roman"/>
          <w:sz w:val="24"/>
          <w:szCs w:val="24"/>
          <w:lang w:val="en-GB"/>
        </w:rPr>
        <w:t xml:space="preserve"> </w:t>
      </w:r>
      <w:r w:rsidRPr="009605B8">
        <w:rPr>
          <w:rFonts w:ascii="Times New Roman" w:hAnsi="Times New Roman"/>
          <w:sz w:val="24"/>
          <w:szCs w:val="24"/>
          <w:shd w:val="clear" w:color="auto" w:fill="FFFFFF"/>
          <w:lang w:val="en-GB"/>
        </w:rPr>
        <w:t xml:space="preserve">remuneration within the frame of the present Activity and </w:t>
      </w:r>
      <w:r w:rsidRPr="009605B8">
        <w:rPr>
          <w:rFonts w:ascii="Times New Roman" w:hAnsi="Times New Roman"/>
          <w:sz w:val="24"/>
          <w:szCs w:val="24"/>
          <w:lang w:val="en-GB"/>
        </w:rPr>
        <w:t xml:space="preserve">within the scope of this Activity and within the scope of Activity 1.1.1.1 “Practical Research Aid” and Activity 1.1.1.3 “Innovation Grants to Students” of the Specific Aid Objective 1.1.1 “To increase the research and innovative </w:t>
      </w:r>
      <w:r w:rsidRPr="009605B8">
        <w:rPr>
          <w:rFonts w:ascii="Times New Roman" w:hAnsi="Times New Roman"/>
          <w:sz w:val="24"/>
          <w:szCs w:val="24"/>
          <w:shd w:val="clear" w:color="auto" w:fill="FFFFFF"/>
          <w:lang w:val="en-GB"/>
        </w:rPr>
        <w:t xml:space="preserve">research commissioned by an enterprise, </w:t>
      </w:r>
      <w:r w:rsidRPr="009605B8">
        <w:rPr>
          <w:rFonts w:ascii="Times New Roman" w:hAnsi="Times New Roman"/>
          <w:sz w:val="24"/>
          <w:szCs w:val="24"/>
          <w:lang w:val="en-GB"/>
        </w:rPr>
        <w:t>capacity of scientific institutions of Latvia and the ability to attract external financing, investing in human resources and infrastructure” of the Priority Action “Research, Technology Development and Innovations” of the Operational Program</w:t>
      </w:r>
      <w:r>
        <w:rPr>
          <w:rFonts w:ascii="Times New Roman" w:hAnsi="Times New Roman"/>
          <w:sz w:val="24"/>
          <w:szCs w:val="24"/>
          <w:lang w:val="en-GB"/>
        </w:rPr>
        <w:t xml:space="preserve">me “Growth and Employment” </w:t>
      </w:r>
      <w:r w:rsidRPr="005B09F7">
        <w:rPr>
          <w:rFonts w:ascii="Times New Roman" w:hAnsi="Times New Roman"/>
          <w:sz w:val="24"/>
          <w:szCs w:val="24"/>
        </w:rPr>
        <w:t>(</w:t>
      </w:r>
      <w:r w:rsidR="004651F8">
        <w:rPr>
          <w:rFonts w:ascii="Times New Roman" w:hAnsi="Times New Roman"/>
          <w:sz w:val="24"/>
          <w:szCs w:val="24"/>
        </w:rPr>
        <w:t>Annex</w:t>
      </w:r>
      <w:r w:rsidRPr="005B09F7">
        <w:rPr>
          <w:rFonts w:ascii="Times New Roman" w:hAnsi="Times New Roman"/>
          <w:sz w:val="24"/>
          <w:szCs w:val="24"/>
        </w:rPr>
        <w:t xml:space="preserve"> 3);</w:t>
      </w:r>
    </w:p>
    <w:p w14:paraId="320025B4" w14:textId="6C0DC332" w:rsidR="005B09F7" w:rsidRPr="0093086E" w:rsidRDefault="005B09F7" w:rsidP="005B09F7">
      <w:pPr>
        <w:tabs>
          <w:tab w:val="left" w:pos="0"/>
          <w:tab w:val="left" w:pos="567"/>
        </w:tabs>
        <w:spacing w:before="0" w:after="0"/>
        <w:ind w:left="0" w:firstLine="0"/>
        <w:outlineLvl w:val="3"/>
        <w:rPr>
          <w:rFonts w:ascii="Times New Roman" w:eastAsia="Times New Roman" w:hAnsi="Times New Roman"/>
          <w:bCs/>
          <w:sz w:val="24"/>
          <w:szCs w:val="24"/>
          <w:lang w:eastAsia="lv-LV"/>
        </w:rPr>
      </w:pPr>
      <w:r w:rsidRPr="005B09F7">
        <w:rPr>
          <w:rFonts w:ascii="Times New Roman" w:eastAsia="Times New Roman" w:hAnsi="Times New Roman"/>
          <w:bCs/>
          <w:sz w:val="24"/>
          <w:szCs w:val="24"/>
          <w:lang w:eastAsia="lv-LV"/>
        </w:rPr>
        <w:t>6.6.</w:t>
      </w:r>
      <w:r w:rsidRPr="005B09F7">
        <w:rPr>
          <w:rFonts w:ascii="Times New Roman" w:eastAsia="Times New Roman" w:hAnsi="Times New Roman"/>
          <w:bCs/>
          <w:sz w:val="24"/>
          <w:szCs w:val="24"/>
          <w:lang w:val="en-GB" w:eastAsia="lv-LV"/>
        </w:rPr>
        <w:t xml:space="preserve"> </w:t>
      </w:r>
      <w:proofErr w:type="gramStart"/>
      <w:r>
        <w:rPr>
          <w:rFonts w:ascii="Times New Roman" w:eastAsia="Times New Roman" w:hAnsi="Times New Roman"/>
          <w:bCs/>
          <w:sz w:val="24"/>
          <w:szCs w:val="24"/>
          <w:lang w:val="en-GB" w:eastAsia="lv-LV"/>
        </w:rPr>
        <w:t>i</w:t>
      </w:r>
      <w:r w:rsidRPr="009605B8">
        <w:rPr>
          <w:rFonts w:ascii="Times New Roman" w:hAnsi="Times New Roman"/>
          <w:bCs/>
          <w:sz w:val="24"/>
          <w:szCs w:val="24"/>
          <w:lang w:val="en-GB"/>
        </w:rPr>
        <w:t>nformation</w:t>
      </w:r>
      <w:proofErr w:type="gramEnd"/>
      <w:r w:rsidRPr="009605B8">
        <w:rPr>
          <w:rFonts w:ascii="Times New Roman" w:hAnsi="Times New Roman"/>
          <w:bCs/>
          <w:sz w:val="24"/>
          <w:szCs w:val="24"/>
          <w:lang w:val="en-GB"/>
        </w:rPr>
        <w:t xml:space="preserve"> about the readiness of the cooperation partner to participate in the </w:t>
      </w:r>
      <w:r w:rsidRPr="0093086E">
        <w:rPr>
          <w:rFonts w:ascii="Times New Roman" w:hAnsi="Times New Roman"/>
          <w:bCs/>
          <w:sz w:val="24"/>
          <w:szCs w:val="24"/>
          <w:lang w:val="en-GB"/>
        </w:rPr>
        <w:t>implementation of the research application (if the Project envisages a cooperation partner</w:t>
      </w:r>
      <w:r w:rsidR="004651F8">
        <w:rPr>
          <w:rFonts w:ascii="Times New Roman" w:hAnsi="Times New Roman"/>
          <w:bCs/>
          <w:sz w:val="24"/>
          <w:szCs w:val="24"/>
          <w:lang w:val="en-GB"/>
        </w:rPr>
        <w:t>)</w:t>
      </w:r>
      <w:r w:rsidR="0093086E" w:rsidRPr="0093086E">
        <w:rPr>
          <w:rFonts w:ascii="Times New Roman" w:hAnsi="Times New Roman"/>
          <w:bCs/>
          <w:sz w:val="24"/>
          <w:szCs w:val="24"/>
          <w:lang w:val="en-GB"/>
        </w:rPr>
        <w:t>;</w:t>
      </w:r>
    </w:p>
    <w:p w14:paraId="3D3FBA57" w14:textId="5DF78400" w:rsidR="005B09F7" w:rsidRPr="001E2A29" w:rsidRDefault="005B09F7" w:rsidP="0093086E">
      <w:pPr>
        <w:tabs>
          <w:tab w:val="left" w:pos="0"/>
          <w:tab w:val="left" w:pos="567"/>
        </w:tabs>
        <w:spacing w:before="0" w:after="0"/>
        <w:ind w:left="0" w:firstLine="0"/>
        <w:outlineLvl w:val="3"/>
        <w:rPr>
          <w:rFonts w:ascii="Times New Roman" w:eastAsia="Times New Roman" w:hAnsi="Times New Roman"/>
          <w:bCs/>
          <w:sz w:val="24"/>
          <w:szCs w:val="24"/>
          <w:lang w:eastAsia="lv-LV"/>
        </w:rPr>
      </w:pPr>
      <w:r w:rsidRPr="0093086E">
        <w:rPr>
          <w:rFonts w:ascii="Times New Roman" w:eastAsia="Times New Roman" w:hAnsi="Times New Roman"/>
          <w:bCs/>
          <w:sz w:val="24"/>
          <w:szCs w:val="24"/>
          <w:lang w:eastAsia="lv-LV"/>
        </w:rPr>
        <w:t>6.7.</w:t>
      </w:r>
      <w:r w:rsidR="0093086E" w:rsidRPr="0093086E">
        <w:rPr>
          <w:rFonts w:ascii="Times New Roman" w:eastAsia="Times New Roman" w:hAnsi="Times New Roman"/>
          <w:bCs/>
          <w:sz w:val="24"/>
          <w:szCs w:val="24"/>
          <w:lang w:eastAsia="lv-LV"/>
        </w:rPr>
        <w:t xml:space="preserve"> Standard form</w:t>
      </w:r>
      <w:r w:rsidR="004651F8">
        <w:rPr>
          <w:rFonts w:ascii="Times New Roman" w:eastAsia="Times New Roman" w:hAnsi="Times New Roman"/>
          <w:bCs/>
          <w:sz w:val="24"/>
          <w:szCs w:val="24"/>
          <w:lang w:eastAsia="lv-LV"/>
        </w:rPr>
        <w:t xml:space="preserve"> (</w:t>
      </w:r>
      <w:r w:rsidR="004651F8" w:rsidRPr="004651F8">
        <w:rPr>
          <w:rFonts w:ascii="Times New Roman" w:eastAsia="Times New Roman" w:hAnsi="Times New Roman"/>
          <w:bCs/>
          <w:sz w:val="24"/>
          <w:szCs w:val="24"/>
          <w:lang w:eastAsia="lv-LV"/>
        </w:rPr>
        <w:t>if applicable</w:t>
      </w:r>
      <w:r w:rsidR="004651F8">
        <w:rPr>
          <w:rFonts w:ascii="Times New Roman" w:eastAsia="Times New Roman" w:hAnsi="Times New Roman"/>
          <w:bCs/>
          <w:sz w:val="24"/>
          <w:szCs w:val="24"/>
          <w:lang w:eastAsia="lv-LV"/>
        </w:rPr>
        <w:t>)</w:t>
      </w:r>
      <w:r w:rsidR="0093086E" w:rsidRPr="0093086E">
        <w:rPr>
          <w:rFonts w:ascii="Times New Roman" w:eastAsia="Times New Roman" w:hAnsi="Times New Roman"/>
          <w:bCs/>
          <w:sz w:val="24"/>
          <w:szCs w:val="24"/>
          <w:lang w:eastAsia="lv-LV"/>
        </w:rPr>
        <w:t xml:space="preserve"> for the opinion on the significance of the planned study for the development of the respective sector or merchant</w:t>
      </w:r>
      <w:r w:rsidR="004651F8">
        <w:rPr>
          <w:rFonts w:ascii="Times New Roman" w:eastAsia="Times New Roman" w:hAnsi="Times New Roman"/>
          <w:bCs/>
          <w:sz w:val="24"/>
          <w:szCs w:val="24"/>
          <w:lang w:eastAsia="lv-LV"/>
        </w:rPr>
        <w:t xml:space="preserve"> (Annex 4)</w:t>
      </w:r>
      <w:r w:rsidR="0093086E">
        <w:rPr>
          <w:rFonts w:ascii="Times New Roman" w:eastAsia="Times New Roman" w:hAnsi="Times New Roman"/>
          <w:bCs/>
          <w:sz w:val="24"/>
          <w:szCs w:val="24"/>
          <w:lang w:eastAsia="lv-LV"/>
        </w:rPr>
        <w:t>;</w:t>
      </w:r>
    </w:p>
    <w:p w14:paraId="745AB7E8" w14:textId="1456AF37" w:rsidR="00B63184" w:rsidRPr="00B63184" w:rsidRDefault="0093086E" w:rsidP="00B63184">
      <w:pPr>
        <w:pStyle w:val="p29"/>
        <w:spacing w:before="15" w:beforeAutospacing="0" w:after="0" w:afterAutospacing="0" w:line="270" w:lineRule="atLeast"/>
        <w:jc w:val="both"/>
        <w:rPr>
          <w:color w:val="000000"/>
        </w:rPr>
      </w:pPr>
      <w:r>
        <w:rPr>
          <w:rStyle w:val="ft4"/>
          <w:color w:val="000000"/>
        </w:rPr>
        <w:t>6.8</w:t>
      </w:r>
      <w:r w:rsidR="00B63184" w:rsidRPr="00B63184">
        <w:rPr>
          <w:rStyle w:val="ft4"/>
          <w:color w:val="000000"/>
        </w:rPr>
        <w:t>.</w:t>
      </w:r>
      <w:r w:rsidR="00B63184" w:rsidRPr="00B63184">
        <w:rPr>
          <w:rStyle w:val="ft24"/>
          <w:rFonts w:eastAsia="Calibri"/>
          <w:color w:val="000000"/>
        </w:rPr>
        <w:t>Other documents which show the</w:t>
      </w:r>
      <w:r w:rsidR="00B63184" w:rsidRPr="00B63184">
        <w:rPr>
          <w:rStyle w:val="apple-converted-space"/>
          <w:color w:val="000000"/>
        </w:rPr>
        <w:t> </w:t>
      </w:r>
      <w:r w:rsidR="00B63184" w:rsidRPr="00B63184">
        <w:rPr>
          <w:color w:val="000000"/>
        </w:rPr>
        <w:t>post-doctoral</w:t>
      </w:r>
      <w:r w:rsidR="00B63184" w:rsidRPr="00B63184">
        <w:rPr>
          <w:rStyle w:val="apple-converted-space"/>
          <w:color w:val="000000"/>
        </w:rPr>
        <w:t> </w:t>
      </w:r>
      <w:r w:rsidR="00B63184" w:rsidRPr="00B63184">
        <w:rPr>
          <w:color w:val="000000"/>
        </w:rPr>
        <w:t>researcher’s abilities, knowledge and capacity, including copies of publications or references to the websites where they have been published, information on participation in conferences, language certificates, information on participation in implementation and administration of research projects obtained on competitive basis, information on international cooperation and other documents.</w:t>
      </w:r>
    </w:p>
    <w:p w14:paraId="7DE713F8" w14:textId="77777777" w:rsidR="00766747" w:rsidRPr="005444FB" w:rsidRDefault="00766747" w:rsidP="00BB21E2">
      <w:pPr>
        <w:pStyle w:val="ListParagraph"/>
        <w:tabs>
          <w:tab w:val="left" w:pos="0"/>
          <w:tab w:val="left" w:pos="426"/>
          <w:tab w:val="left" w:pos="851"/>
          <w:tab w:val="left" w:pos="1134"/>
        </w:tabs>
        <w:spacing w:before="0" w:after="0"/>
        <w:ind w:left="0" w:firstLine="0"/>
        <w:contextualSpacing w:val="0"/>
        <w:outlineLvl w:val="3"/>
        <w:rPr>
          <w:rFonts w:ascii="Times New Roman" w:eastAsia="Times New Roman" w:hAnsi="Times New Roman"/>
          <w:bCs/>
          <w:sz w:val="24"/>
          <w:szCs w:val="24"/>
          <w:lang w:eastAsia="lv-LV"/>
        </w:rPr>
      </w:pPr>
    </w:p>
    <w:p w14:paraId="24F60622" w14:textId="297D5B7E" w:rsidR="00766747" w:rsidRPr="009605B8" w:rsidRDefault="001E2A29" w:rsidP="00BB21E2">
      <w:pPr>
        <w:pStyle w:val="tv213"/>
        <w:shd w:val="clear" w:color="auto" w:fill="FFFFFF"/>
        <w:tabs>
          <w:tab w:val="left" w:pos="0"/>
        </w:tabs>
        <w:spacing w:before="0" w:beforeAutospacing="0" w:after="0" w:afterAutospacing="0" w:line="293" w:lineRule="atLeast"/>
        <w:jc w:val="both"/>
        <w:rPr>
          <w:lang w:val="en-GB"/>
        </w:rPr>
      </w:pPr>
      <w:r>
        <w:rPr>
          <w:lang w:val="en-GB"/>
        </w:rPr>
        <w:t>7</w:t>
      </w:r>
      <w:r w:rsidR="002D10C3" w:rsidRPr="009605B8">
        <w:rPr>
          <w:lang w:val="en-GB"/>
        </w:rPr>
        <w:t xml:space="preserve">. </w:t>
      </w:r>
      <w:r w:rsidR="00E15879" w:rsidRPr="009605B8">
        <w:rPr>
          <w:lang w:val="en-GB"/>
        </w:rPr>
        <w:t>A foreign</w:t>
      </w:r>
      <w:r w:rsidR="00766747" w:rsidRPr="009605B8">
        <w:rPr>
          <w:lang w:val="en-GB"/>
        </w:rPr>
        <w:t xml:space="preserve"> </w:t>
      </w:r>
      <w:r w:rsidR="008D572C" w:rsidRPr="009605B8">
        <w:rPr>
          <w:lang w:val="en-GB"/>
        </w:rPr>
        <w:t>postdoctoral researcher</w:t>
      </w:r>
      <w:r w:rsidR="00E15879" w:rsidRPr="009605B8">
        <w:rPr>
          <w:lang w:val="en-GB"/>
        </w:rPr>
        <w:t xml:space="preserve"> may submit a project that </w:t>
      </w:r>
      <w:r w:rsidR="00E15879" w:rsidRPr="009605B8">
        <w:rPr>
          <w:bCs/>
          <w:lang w:val="en-GB"/>
        </w:rPr>
        <w:t xml:space="preserve">has been submitted within the frame of </w:t>
      </w:r>
      <w:r w:rsidR="00E15879" w:rsidRPr="009605B8">
        <w:rPr>
          <w:lang w:val="en-GB"/>
        </w:rPr>
        <w:t xml:space="preserve">the </w:t>
      </w:r>
      <w:r w:rsidR="00E15879" w:rsidRPr="0004285F">
        <w:rPr>
          <w:lang w:val="en-GB"/>
        </w:rPr>
        <w:t xml:space="preserve">Marie </w:t>
      </w:r>
      <w:r w:rsidR="00AB4FF0" w:rsidRPr="0004285F">
        <w:rPr>
          <w:shd w:val="clear" w:color="auto" w:fill="FFFFFF"/>
        </w:rPr>
        <w:t>Skłodowska</w:t>
      </w:r>
      <w:r w:rsidR="00E15879" w:rsidRPr="0004285F">
        <w:rPr>
          <w:lang w:val="en-GB"/>
        </w:rPr>
        <w:t xml:space="preserve">-Curie action </w:t>
      </w:r>
      <w:r w:rsidR="00E15879" w:rsidRPr="009605B8">
        <w:rPr>
          <w:lang w:val="en-GB"/>
        </w:rPr>
        <w:t>“Individual Fellowships” of the EU Framework Programme for Research and Innovation “Horizon 2020” and was evaluated above the quality threshold in the above</w:t>
      </w:r>
      <w:r w:rsidR="00E4529E" w:rsidRPr="009605B8">
        <w:rPr>
          <w:lang w:val="en-GB"/>
        </w:rPr>
        <w:t xml:space="preserve"> assessment</w:t>
      </w:r>
      <w:r w:rsidR="00E15879" w:rsidRPr="009605B8">
        <w:rPr>
          <w:lang w:val="en-GB"/>
        </w:rPr>
        <w:t xml:space="preserve"> of project applications, however, did not receive funding for project implementation</w:t>
      </w:r>
      <w:r w:rsidR="00766747" w:rsidRPr="009605B8">
        <w:rPr>
          <w:lang w:val="en-GB"/>
        </w:rPr>
        <w:t xml:space="preserve">. </w:t>
      </w:r>
      <w:r w:rsidR="005D7AD1" w:rsidRPr="009605B8">
        <w:rPr>
          <w:lang w:val="en-GB"/>
        </w:rPr>
        <w:t xml:space="preserve">In the given case the </w:t>
      </w:r>
      <w:r w:rsidR="008D572C" w:rsidRPr="009605B8">
        <w:rPr>
          <w:lang w:val="en-GB"/>
        </w:rPr>
        <w:t>postdoctoral researcher</w:t>
      </w:r>
      <w:r w:rsidR="005D7AD1" w:rsidRPr="009605B8">
        <w:rPr>
          <w:lang w:val="en-GB"/>
        </w:rPr>
        <w:t xml:space="preserve"> shall submit</w:t>
      </w:r>
      <w:r w:rsidR="00766747" w:rsidRPr="009605B8">
        <w:rPr>
          <w:lang w:val="en-GB"/>
        </w:rPr>
        <w:t xml:space="preserve">: </w:t>
      </w:r>
    </w:p>
    <w:p w14:paraId="0D5615B4" w14:textId="2E0911BA" w:rsidR="00766747" w:rsidRPr="009605B8" w:rsidRDefault="001E2A29" w:rsidP="00BB21E2">
      <w:pPr>
        <w:pStyle w:val="tv213"/>
        <w:shd w:val="clear" w:color="auto" w:fill="FFFFFF"/>
        <w:tabs>
          <w:tab w:val="left" w:pos="0"/>
          <w:tab w:val="left" w:pos="567"/>
        </w:tabs>
        <w:spacing w:before="0" w:beforeAutospacing="0" w:after="0" w:afterAutospacing="0" w:line="293" w:lineRule="atLeast"/>
        <w:jc w:val="both"/>
        <w:rPr>
          <w:lang w:val="en-GB"/>
        </w:rPr>
      </w:pPr>
      <w:r>
        <w:rPr>
          <w:lang w:val="en-GB"/>
        </w:rPr>
        <w:t>7</w:t>
      </w:r>
      <w:r w:rsidR="002D10C3" w:rsidRPr="009605B8">
        <w:rPr>
          <w:lang w:val="en-GB"/>
        </w:rPr>
        <w:t xml:space="preserve">.1. </w:t>
      </w:r>
      <w:proofErr w:type="gramStart"/>
      <w:r w:rsidR="0025160A" w:rsidRPr="009605B8">
        <w:rPr>
          <w:lang w:val="en-GB"/>
        </w:rPr>
        <w:t>assessment</w:t>
      </w:r>
      <w:proofErr w:type="gramEnd"/>
      <w:r w:rsidR="0025160A" w:rsidRPr="009605B8">
        <w:rPr>
          <w:lang w:val="en-GB"/>
        </w:rPr>
        <w:t xml:space="preserve"> of the research quality of the project by experts included in the database of experts of the European Commission</w:t>
      </w:r>
      <w:r w:rsidR="00766747" w:rsidRPr="009605B8">
        <w:rPr>
          <w:lang w:val="en-GB"/>
        </w:rPr>
        <w:t xml:space="preserve">; </w:t>
      </w:r>
    </w:p>
    <w:p w14:paraId="3A8B5B94" w14:textId="0AAA1494" w:rsidR="00766747" w:rsidRPr="009605B8" w:rsidRDefault="001E2A29" w:rsidP="00BB21E2">
      <w:pPr>
        <w:pStyle w:val="tv213"/>
        <w:shd w:val="clear" w:color="auto" w:fill="FFFFFF"/>
        <w:tabs>
          <w:tab w:val="left" w:pos="0"/>
          <w:tab w:val="left" w:pos="567"/>
        </w:tabs>
        <w:spacing w:before="0" w:beforeAutospacing="0" w:after="0" w:afterAutospacing="0" w:line="293" w:lineRule="atLeast"/>
        <w:jc w:val="both"/>
        <w:rPr>
          <w:lang w:val="en-GB"/>
        </w:rPr>
      </w:pPr>
      <w:r>
        <w:rPr>
          <w:lang w:val="en-GB"/>
        </w:rPr>
        <w:t>7</w:t>
      </w:r>
      <w:r w:rsidR="002D10C3" w:rsidRPr="009605B8">
        <w:rPr>
          <w:lang w:val="en-GB"/>
        </w:rPr>
        <w:t xml:space="preserve">.2. </w:t>
      </w:r>
      <w:proofErr w:type="gramStart"/>
      <w:r w:rsidR="0055023C" w:rsidRPr="009605B8">
        <w:rPr>
          <w:lang w:val="en-GB"/>
        </w:rPr>
        <w:t>d</w:t>
      </w:r>
      <w:r w:rsidR="0055023C" w:rsidRPr="009605B8">
        <w:rPr>
          <w:bCs/>
          <w:lang w:val="en-GB"/>
        </w:rPr>
        <w:t>ecision</w:t>
      </w:r>
      <w:proofErr w:type="gramEnd"/>
      <w:r w:rsidR="0055023C" w:rsidRPr="009605B8">
        <w:rPr>
          <w:bCs/>
          <w:lang w:val="en-GB"/>
        </w:rPr>
        <w:t xml:space="preserve"> of the European Commission on the approval of the project</w:t>
      </w:r>
      <w:r w:rsidR="00766747" w:rsidRPr="009605B8">
        <w:rPr>
          <w:lang w:val="en-GB"/>
        </w:rPr>
        <w:t>;</w:t>
      </w:r>
    </w:p>
    <w:p w14:paraId="0F4517A8" w14:textId="004D4F03" w:rsidR="00766747" w:rsidRPr="004651F8" w:rsidRDefault="001E2A29" w:rsidP="00BB21E2">
      <w:pPr>
        <w:pStyle w:val="tv213"/>
        <w:shd w:val="clear" w:color="auto" w:fill="FFFFFF"/>
        <w:tabs>
          <w:tab w:val="left" w:pos="0"/>
          <w:tab w:val="left" w:pos="567"/>
        </w:tabs>
        <w:spacing w:before="0" w:beforeAutospacing="0" w:after="0" w:afterAutospacing="0" w:line="293" w:lineRule="atLeast"/>
        <w:jc w:val="both"/>
        <w:rPr>
          <w:lang w:val="en-GB"/>
        </w:rPr>
      </w:pPr>
      <w:r>
        <w:rPr>
          <w:lang w:val="en-GB"/>
        </w:rPr>
        <w:t>7</w:t>
      </w:r>
      <w:r w:rsidR="001F2F94" w:rsidRPr="009605B8">
        <w:rPr>
          <w:lang w:val="en-GB"/>
        </w:rPr>
        <w:t xml:space="preserve">.3. </w:t>
      </w:r>
      <w:proofErr w:type="gramStart"/>
      <w:r w:rsidR="0055023C" w:rsidRPr="009605B8">
        <w:rPr>
          <w:lang w:val="en-GB"/>
        </w:rPr>
        <w:t>a</w:t>
      </w:r>
      <w:proofErr w:type="gramEnd"/>
      <w:r w:rsidR="0055023C" w:rsidRPr="009605B8">
        <w:rPr>
          <w:lang w:val="en-GB"/>
        </w:rPr>
        <w:t xml:space="preserve"> copy of the project application submitted </w:t>
      </w:r>
      <w:r w:rsidR="0055023C" w:rsidRPr="009605B8">
        <w:rPr>
          <w:bCs/>
          <w:lang w:val="en-GB"/>
        </w:rPr>
        <w:t xml:space="preserve">within the frame of </w:t>
      </w:r>
      <w:r w:rsidR="0055023C" w:rsidRPr="009605B8">
        <w:rPr>
          <w:lang w:val="en-GB"/>
        </w:rPr>
        <w:t xml:space="preserve">the Marie </w:t>
      </w:r>
      <w:r w:rsidR="00D43D1A" w:rsidRPr="004651F8">
        <w:rPr>
          <w:shd w:val="clear" w:color="auto" w:fill="FFFFFF"/>
        </w:rPr>
        <w:t>Skłodowska</w:t>
      </w:r>
      <w:r w:rsidR="0055023C" w:rsidRPr="004651F8">
        <w:rPr>
          <w:lang w:val="en-GB"/>
        </w:rPr>
        <w:t>-Curie action “Individual Fellowships” of the EU Framework Programme for Research and Innovation “Horizon 2020”</w:t>
      </w:r>
      <w:r w:rsidR="00766747" w:rsidRPr="004651F8">
        <w:rPr>
          <w:lang w:val="en-GB"/>
        </w:rPr>
        <w:t>;</w:t>
      </w:r>
    </w:p>
    <w:p w14:paraId="344E46A5" w14:textId="2B35B35D" w:rsidR="00B82AAF" w:rsidRPr="004651F8" w:rsidRDefault="001E2A29" w:rsidP="00BB21E2">
      <w:pPr>
        <w:tabs>
          <w:tab w:val="left" w:pos="0"/>
          <w:tab w:val="left" w:pos="426"/>
          <w:tab w:val="left" w:pos="567"/>
          <w:tab w:val="left" w:pos="851"/>
          <w:tab w:val="left" w:pos="1134"/>
        </w:tabs>
        <w:spacing w:before="0" w:after="0"/>
        <w:ind w:left="0" w:firstLine="0"/>
        <w:outlineLvl w:val="3"/>
        <w:rPr>
          <w:rFonts w:ascii="Times New Roman" w:hAnsi="Times New Roman"/>
          <w:sz w:val="24"/>
          <w:szCs w:val="24"/>
        </w:rPr>
      </w:pPr>
      <w:r w:rsidRPr="004651F8">
        <w:rPr>
          <w:rFonts w:ascii="Times New Roman" w:hAnsi="Times New Roman"/>
          <w:sz w:val="24"/>
          <w:szCs w:val="24"/>
          <w:lang w:val="en-GB"/>
        </w:rPr>
        <w:t>7.4.</w:t>
      </w:r>
      <w:r w:rsidR="004651F8" w:rsidRPr="004651F8">
        <w:t xml:space="preserve"> </w:t>
      </w:r>
      <w:r w:rsidR="004651F8" w:rsidRPr="004651F8">
        <w:rPr>
          <w:rFonts w:ascii="Times New Roman" w:hAnsi="Times New Roman"/>
          <w:sz w:val="24"/>
          <w:szCs w:val="24"/>
        </w:rPr>
        <w:t xml:space="preserve">An opinion of the merchant’s or merchants’ collegial </w:t>
      </w:r>
      <w:r w:rsidR="004651F8" w:rsidRPr="004651F8">
        <w:rPr>
          <w:rFonts w:ascii="Times New Roman" w:hAnsi="Times New Roman"/>
          <w:sz w:val="24"/>
          <w:szCs w:val="24"/>
        </w:rPr>
        <w:t xml:space="preserve">institution on the significance </w:t>
      </w:r>
      <w:r w:rsidR="004651F8" w:rsidRPr="004651F8">
        <w:rPr>
          <w:rFonts w:ascii="Times New Roman" w:hAnsi="Times New Roman"/>
          <w:sz w:val="24"/>
          <w:szCs w:val="24"/>
        </w:rPr>
        <w:t>of the study in English (if applicable);</w:t>
      </w:r>
    </w:p>
    <w:p w14:paraId="4142860B" w14:textId="77777777" w:rsidR="005A2F11" w:rsidRPr="009605B8" w:rsidRDefault="005A2F11" w:rsidP="00BB21E2">
      <w:pPr>
        <w:tabs>
          <w:tab w:val="left" w:pos="0"/>
          <w:tab w:val="left" w:pos="426"/>
          <w:tab w:val="left" w:pos="567"/>
          <w:tab w:val="left" w:pos="851"/>
          <w:tab w:val="left" w:pos="1134"/>
        </w:tabs>
        <w:spacing w:before="0" w:after="0"/>
        <w:ind w:left="0" w:firstLine="0"/>
        <w:outlineLvl w:val="3"/>
        <w:rPr>
          <w:rFonts w:ascii="Times New Roman" w:hAnsi="Times New Roman"/>
          <w:sz w:val="24"/>
          <w:szCs w:val="24"/>
          <w:lang w:val="en-GB"/>
        </w:rPr>
      </w:pPr>
    </w:p>
    <w:p w14:paraId="301D2778" w14:textId="77777777" w:rsidR="005A2F11" w:rsidRDefault="00B314DB" w:rsidP="00BB21E2">
      <w:pPr>
        <w:pStyle w:val="ListParagraph"/>
        <w:numPr>
          <w:ilvl w:val="0"/>
          <w:numId w:val="1"/>
        </w:numPr>
        <w:tabs>
          <w:tab w:val="left" w:pos="0"/>
          <w:tab w:val="left" w:pos="426"/>
          <w:tab w:val="left" w:pos="567"/>
          <w:tab w:val="left" w:pos="851"/>
          <w:tab w:val="left" w:pos="1134"/>
        </w:tabs>
        <w:spacing w:before="0" w:after="0"/>
        <w:ind w:firstLine="0"/>
        <w:outlineLvl w:val="3"/>
        <w:rPr>
          <w:rFonts w:ascii="Times New Roman" w:eastAsia="Times New Roman" w:hAnsi="Times New Roman"/>
          <w:b/>
          <w:bCs/>
          <w:sz w:val="24"/>
          <w:szCs w:val="24"/>
          <w:lang w:val="en-GB" w:eastAsia="lv-LV"/>
        </w:rPr>
      </w:pPr>
      <w:r>
        <w:rPr>
          <w:rFonts w:ascii="Times New Roman" w:eastAsia="Times New Roman" w:hAnsi="Times New Roman"/>
          <w:b/>
          <w:bCs/>
          <w:sz w:val="24"/>
          <w:szCs w:val="24"/>
          <w:lang w:val="en-GB" w:eastAsia="lv-LV"/>
        </w:rPr>
        <w:t xml:space="preserve"> </w:t>
      </w:r>
      <w:r w:rsidR="004D44E6" w:rsidRPr="009605B8">
        <w:rPr>
          <w:rFonts w:ascii="Times New Roman" w:eastAsia="Times New Roman" w:hAnsi="Times New Roman"/>
          <w:b/>
          <w:bCs/>
          <w:sz w:val="24"/>
          <w:szCs w:val="24"/>
          <w:lang w:val="en-GB" w:eastAsia="lv-LV"/>
        </w:rPr>
        <w:t xml:space="preserve">Assessment of </w:t>
      </w:r>
      <w:r w:rsidR="0004285F">
        <w:rPr>
          <w:rFonts w:ascii="Times New Roman" w:eastAsia="Times New Roman" w:hAnsi="Times New Roman"/>
          <w:b/>
          <w:bCs/>
          <w:sz w:val="24"/>
          <w:szCs w:val="24"/>
          <w:lang w:val="en-GB" w:eastAsia="lv-LV"/>
        </w:rPr>
        <w:t>P</w:t>
      </w:r>
      <w:r w:rsidR="004D44E6" w:rsidRPr="009605B8">
        <w:rPr>
          <w:rFonts w:ascii="Times New Roman" w:eastAsia="Times New Roman" w:hAnsi="Times New Roman"/>
          <w:b/>
          <w:bCs/>
          <w:sz w:val="24"/>
          <w:szCs w:val="24"/>
          <w:lang w:val="en-GB" w:eastAsia="lv-LV"/>
        </w:rPr>
        <w:t xml:space="preserve">ostdoctoral </w:t>
      </w:r>
      <w:r w:rsidR="0004285F">
        <w:rPr>
          <w:rFonts w:ascii="Times New Roman" w:eastAsia="Times New Roman" w:hAnsi="Times New Roman"/>
          <w:b/>
          <w:bCs/>
          <w:sz w:val="24"/>
          <w:szCs w:val="24"/>
          <w:lang w:val="en-GB" w:eastAsia="lv-LV"/>
        </w:rPr>
        <w:t>A</w:t>
      </w:r>
      <w:r w:rsidR="004D44E6" w:rsidRPr="009605B8">
        <w:rPr>
          <w:rFonts w:ascii="Times New Roman" w:eastAsia="Times New Roman" w:hAnsi="Times New Roman"/>
          <w:b/>
          <w:bCs/>
          <w:sz w:val="24"/>
          <w:szCs w:val="24"/>
          <w:lang w:val="en-GB" w:eastAsia="lv-LV"/>
        </w:rPr>
        <w:t>pplicat</w:t>
      </w:r>
      <w:r w:rsidR="00B00C17" w:rsidRPr="009605B8">
        <w:rPr>
          <w:rFonts w:ascii="Times New Roman" w:eastAsia="Times New Roman" w:hAnsi="Times New Roman"/>
          <w:b/>
          <w:bCs/>
          <w:sz w:val="24"/>
          <w:szCs w:val="24"/>
          <w:lang w:val="en-GB" w:eastAsia="lv-LV"/>
        </w:rPr>
        <w:t>i</w:t>
      </w:r>
      <w:r w:rsidR="004D44E6" w:rsidRPr="009605B8">
        <w:rPr>
          <w:rFonts w:ascii="Times New Roman" w:eastAsia="Times New Roman" w:hAnsi="Times New Roman"/>
          <w:b/>
          <w:bCs/>
          <w:sz w:val="24"/>
          <w:szCs w:val="24"/>
          <w:lang w:val="en-GB" w:eastAsia="lv-LV"/>
        </w:rPr>
        <w:t>ons</w:t>
      </w:r>
    </w:p>
    <w:p w14:paraId="20B15E91" w14:textId="77777777" w:rsidR="001E2A29" w:rsidRDefault="001E2A29" w:rsidP="001E2A29">
      <w:pPr>
        <w:tabs>
          <w:tab w:val="left" w:pos="0"/>
          <w:tab w:val="left" w:pos="426"/>
          <w:tab w:val="left" w:pos="567"/>
          <w:tab w:val="left" w:pos="851"/>
          <w:tab w:val="left" w:pos="1134"/>
        </w:tabs>
        <w:spacing w:before="0" w:after="0"/>
        <w:ind w:left="0" w:firstLine="0"/>
        <w:outlineLvl w:val="3"/>
        <w:rPr>
          <w:rFonts w:ascii="Times New Roman" w:eastAsia="Times New Roman" w:hAnsi="Times New Roman"/>
          <w:b/>
          <w:bCs/>
          <w:sz w:val="24"/>
          <w:szCs w:val="24"/>
          <w:lang w:val="en-GB" w:eastAsia="lv-LV"/>
        </w:rPr>
      </w:pPr>
    </w:p>
    <w:p w14:paraId="5870F6D4" w14:textId="4E58B0B7" w:rsidR="004651F8" w:rsidRPr="004F57BA" w:rsidRDefault="00BB4D68" w:rsidP="004F57BA">
      <w:pPr>
        <w:tabs>
          <w:tab w:val="left" w:pos="993"/>
        </w:tabs>
        <w:spacing w:before="0" w:after="0"/>
        <w:ind w:left="0" w:firstLine="0"/>
        <w:outlineLvl w:val="3"/>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val="en-GB" w:eastAsia="lv-LV"/>
        </w:rPr>
        <w:t>8.</w:t>
      </w:r>
      <w:r w:rsidR="004F57BA">
        <w:rPr>
          <w:rFonts w:ascii="Times New Roman" w:eastAsia="Times New Roman" w:hAnsi="Times New Roman"/>
          <w:bCs/>
          <w:color w:val="000000" w:themeColor="text1"/>
          <w:sz w:val="24"/>
          <w:szCs w:val="24"/>
          <w:lang w:eastAsia="lv-LV"/>
        </w:rPr>
        <w:t xml:space="preserve"> </w:t>
      </w:r>
      <w:r w:rsidR="004651F8">
        <w:rPr>
          <w:rFonts w:ascii="Times New Roman" w:eastAsiaTheme="minorHAnsi" w:hAnsi="Times New Roman"/>
          <w:sz w:val="24"/>
          <w:szCs w:val="24"/>
        </w:rPr>
        <w:t xml:space="preserve">Scientific board of AREI </w:t>
      </w:r>
      <w:r w:rsidR="004651F8">
        <w:rPr>
          <w:rFonts w:ascii="TimesNewRomanPSMT" w:eastAsiaTheme="minorHAnsi" w:hAnsi="TimesNewRomanPSMT" w:cs="TimesNewRomanPSMT"/>
          <w:sz w:val="24"/>
          <w:szCs w:val="24"/>
        </w:rPr>
        <w:t>issues a decision to establish t</w:t>
      </w:r>
      <w:r w:rsidR="004651F8">
        <w:rPr>
          <w:rFonts w:ascii="Times New Roman" w:eastAsiaTheme="minorHAnsi" w:hAnsi="Times New Roman"/>
          <w:sz w:val="24"/>
          <w:szCs w:val="24"/>
        </w:rPr>
        <w:t xml:space="preserve">he assessment </w:t>
      </w:r>
      <w:r w:rsidR="004651F8">
        <w:rPr>
          <w:rFonts w:ascii="Times New Roman" w:eastAsiaTheme="minorHAnsi" w:hAnsi="Times New Roman"/>
          <w:sz w:val="24"/>
          <w:szCs w:val="24"/>
        </w:rPr>
        <w:t>commission (further: the commission) for the purpose of evaluation of post-doctoral</w:t>
      </w:r>
    </w:p>
    <w:p w14:paraId="549573D8" w14:textId="4DDB4B3D" w:rsidR="00BB4D68" w:rsidRPr="004F57BA" w:rsidRDefault="004651F8" w:rsidP="004F57BA">
      <w:pPr>
        <w:autoSpaceDE w:val="0"/>
        <w:autoSpaceDN w:val="0"/>
        <w:adjustRightInd w:val="0"/>
        <w:spacing w:before="0" w:after="0"/>
        <w:ind w:left="0" w:firstLine="0"/>
        <w:jc w:val="left"/>
        <w:rPr>
          <w:rFonts w:ascii="Times New Roman" w:eastAsiaTheme="minorHAnsi" w:hAnsi="Times New Roman"/>
          <w:sz w:val="24"/>
          <w:szCs w:val="24"/>
        </w:rPr>
      </w:pPr>
      <w:r>
        <w:rPr>
          <w:rFonts w:ascii="Times New Roman" w:eastAsiaTheme="minorHAnsi" w:hAnsi="Times New Roman"/>
          <w:sz w:val="24"/>
          <w:szCs w:val="24"/>
        </w:rPr>
        <w:t>researchers</w:t>
      </w:r>
      <w:r>
        <w:rPr>
          <w:rFonts w:ascii="TimesNewRomanPSMT" w:eastAsiaTheme="minorHAnsi" w:hAnsi="TimesNewRomanPSMT" w:cs="TimesNewRomanPSMT"/>
          <w:sz w:val="24"/>
          <w:szCs w:val="24"/>
        </w:rPr>
        <w:t>’</w:t>
      </w:r>
      <w:r w:rsidR="004F57BA">
        <w:rPr>
          <w:rFonts w:ascii="TimesNewRomanPSMT" w:eastAsiaTheme="minorHAnsi" w:hAnsi="TimesNewRomanPSMT" w:cs="TimesNewRomanPSMT"/>
          <w:sz w:val="24"/>
          <w:szCs w:val="24"/>
        </w:rPr>
        <w:t xml:space="preserve"> applications no more then 2</w:t>
      </w:r>
      <w:r>
        <w:rPr>
          <w:rFonts w:ascii="TimesNewRomanPSMT" w:eastAsiaTheme="minorHAnsi" w:hAnsi="TimesNewRomanPSMT" w:cs="TimesNewRomanPSMT"/>
          <w:sz w:val="24"/>
          <w:szCs w:val="24"/>
        </w:rPr>
        <w:t xml:space="preserve">0 working days’ </w:t>
      </w:r>
      <w:r>
        <w:rPr>
          <w:rFonts w:ascii="Times New Roman" w:eastAsiaTheme="minorHAnsi" w:hAnsi="Times New Roman"/>
          <w:sz w:val="24"/>
          <w:szCs w:val="24"/>
        </w:rPr>
        <w:t>time.</w:t>
      </w:r>
      <w:r w:rsidR="004F57BA">
        <w:rPr>
          <w:rFonts w:ascii="Times New Roman" w:eastAsiaTheme="minorHAnsi" w:hAnsi="Times New Roman"/>
          <w:sz w:val="24"/>
          <w:szCs w:val="24"/>
        </w:rPr>
        <w:t xml:space="preserve"> The evaluation is performed by </w:t>
      </w:r>
      <w:r>
        <w:rPr>
          <w:rFonts w:ascii="Times New Roman" w:eastAsiaTheme="minorHAnsi" w:hAnsi="Times New Roman"/>
          <w:sz w:val="24"/>
          <w:szCs w:val="24"/>
        </w:rPr>
        <w:t>filling in an individual evaluation list for each applicant (</w:t>
      </w:r>
      <w:r w:rsidR="004F57BA">
        <w:rPr>
          <w:rFonts w:ascii="Times New Roman" w:eastAsiaTheme="minorHAnsi" w:hAnsi="Times New Roman"/>
          <w:sz w:val="24"/>
          <w:szCs w:val="24"/>
        </w:rPr>
        <w:t xml:space="preserve">Annex 5) or recording </w:t>
      </w:r>
      <w:r>
        <w:rPr>
          <w:rFonts w:ascii="Times New Roman" w:eastAsiaTheme="minorHAnsi" w:hAnsi="Times New Roman"/>
          <w:sz w:val="24"/>
          <w:szCs w:val="24"/>
        </w:rPr>
        <w:t>the assessment in any other way. All the minutes of</w:t>
      </w:r>
      <w:r w:rsidR="004F57BA">
        <w:rPr>
          <w:rFonts w:ascii="Times New Roman" w:eastAsiaTheme="minorHAnsi" w:hAnsi="Times New Roman"/>
          <w:sz w:val="24"/>
          <w:szCs w:val="24"/>
        </w:rPr>
        <w:t xml:space="preserve"> meetings of the commission are </w:t>
      </w:r>
      <w:r>
        <w:rPr>
          <w:rFonts w:ascii="Times New Roman" w:eastAsiaTheme="minorHAnsi" w:hAnsi="Times New Roman"/>
          <w:sz w:val="24"/>
          <w:szCs w:val="24"/>
        </w:rPr>
        <w:t>recorded</w:t>
      </w:r>
      <w:r>
        <w:rPr>
          <w:rFonts w:eastAsiaTheme="minorHAnsi" w:cs="Calibri"/>
        </w:rPr>
        <w:t>.</w:t>
      </w:r>
    </w:p>
    <w:p w14:paraId="462EB127" w14:textId="77777777" w:rsidR="004651F8" w:rsidRDefault="004651F8" w:rsidP="00BB4D68">
      <w:pPr>
        <w:tabs>
          <w:tab w:val="left" w:pos="993"/>
        </w:tabs>
        <w:spacing w:before="0" w:after="0"/>
        <w:ind w:left="284" w:firstLine="0"/>
        <w:outlineLvl w:val="3"/>
        <w:rPr>
          <w:rFonts w:ascii="Times New Roman" w:eastAsia="Times New Roman" w:hAnsi="Times New Roman"/>
          <w:bCs/>
          <w:color w:val="000000" w:themeColor="text1"/>
          <w:sz w:val="24"/>
          <w:szCs w:val="24"/>
          <w:lang w:eastAsia="lv-LV"/>
        </w:rPr>
      </w:pPr>
    </w:p>
    <w:p w14:paraId="048A09F4" w14:textId="048D69A0" w:rsidR="00BB4D68" w:rsidRPr="00BB4D68" w:rsidRDefault="00BB4D68" w:rsidP="00BB4D68">
      <w:pPr>
        <w:tabs>
          <w:tab w:val="left" w:pos="993"/>
        </w:tabs>
        <w:spacing w:before="0" w:after="0"/>
        <w:ind w:left="0" w:firstLine="0"/>
        <w:outlineLvl w:val="3"/>
        <w:rPr>
          <w:rFonts w:ascii="Times New Roman" w:eastAsia="Times New Roman" w:hAnsi="Times New Roman"/>
          <w:bCs/>
          <w:sz w:val="24"/>
          <w:szCs w:val="24"/>
          <w:lang w:eastAsia="lv-LV"/>
        </w:rPr>
      </w:pPr>
      <w:r w:rsidRPr="00BB4D68">
        <w:rPr>
          <w:rFonts w:ascii="Times New Roman" w:eastAsia="Times New Roman" w:hAnsi="Times New Roman"/>
          <w:bCs/>
          <w:color w:val="000000" w:themeColor="text1"/>
          <w:sz w:val="24"/>
          <w:szCs w:val="24"/>
          <w:lang w:eastAsia="lv-LV"/>
        </w:rPr>
        <w:t>9.</w:t>
      </w:r>
      <w:r w:rsidRPr="00BB4D68">
        <w:rPr>
          <w:rFonts w:ascii="Times New Roman" w:hAnsi="Times New Roman"/>
          <w:color w:val="000000"/>
          <w:sz w:val="24"/>
          <w:szCs w:val="24"/>
        </w:rPr>
        <w:t xml:space="preserve"> </w:t>
      </w:r>
      <w:r w:rsidRPr="00BB4D68">
        <w:rPr>
          <w:rStyle w:val="ft32"/>
          <w:rFonts w:ascii="Times New Roman" w:hAnsi="Times New Roman"/>
          <w:color w:val="000000"/>
          <w:sz w:val="24"/>
          <w:szCs w:val="24"/>
        </w:rPr>
        <w:t>As regards the evaluation of the</w:t>
      </w:r>
      <w:r w:rsidRPr="00BB4D68">
        <w:rPr>
          <w:rStyle w:val="apple-converted-space"/>
          <w:rFonts w:ascii="Times New Roman" w:hAnsi="Times New Roman"/>
          <w:color w:val="000000"/>
          <w:sz w:val="24"/>
          <w:szCs w:val="24"/>
        </w:rPr>
        <w:t> </w:t>
      </w:r>
      <w:r w:rsidRPr="00BB4D68">
        <w:rPr>
          <w:rFonts w:ascii="Times New Roman" w:hAnsi="Times New Roman"/>
          <w:sz w:val="24"/>
          <w:szCs w:val="24"/>
        </w:rPr>
        <w:t>post-doctoral</w:t>
      </w:r>
      <w:r w:rsidRPr="00BB4D68">
        <w:rPr>
          <w:rStyle w:val="apple-converted-space"/>
          <w:rFonts w:ascii="Times New Roman" w:hAnsi="Times New Roman"/>
          <w:color w:val="000000"/>
          <w:sz w:val="24"/>
          <w:szCs w:val="24"/>
        </w:rPr>
        <w:t> </w:t>
      </w:r>
      <w:r w:rsidRPr="00BB4D68">
        <w:rPr>
          <w:rFonts w:ascii="Times New Roman" w:hAnsi="Times New Roman"/>
          <w:color w:val="000000"/>
          <w:sz w:val="24"/>
          <w:szCs w:val="24"/>
        </w:rPr>
        <w:t>researcher’s application, firstly, eligibility of an applicant is checked on the basis of the requirements of Part II of this regulation as well as the relevance of submitted documents is evaluated concerning the requirements of Part III of this regulation. If an applicant and submitted documents do not satisfy the requirements, the commission makes a decision to reject an application.</w:t>
      </w:r>
    </w:p>
    <w:p w14:paraId="697FE768" w14:textId="77777777" w:rsidR="00EA714A" w:rsidRPr="00BB4D68" w:rsidRDefault="00EA714A" w:rsidP="00BB4D68">
      <w:pPr>
        <w:tabs>
          <w:tab w:val="left" w:pos="0"/>
          <w:tab w:val="left" w:pos="426"/>
          <w:tab w:val="left" w:pos="567"/>
          <w:tab w:val="left" w:pos="851"/>
          <w:tab w:val="left" w:pos="1134"/>
        </w:tabs>
        <w:spacing w:before="0" w:after="0"/>
        <w:ind w:left="0" w:firstLine="0"/>
        <w:outlineLvl w:val="3"/>
        <w:rPr>
          <w:rFonts w:ascii="Times New Roman" w:eastAsia="Times New Roman" w:hAnsi="Times New Roman"/>
          <w:b/>
          <w:bCs/>
          <w:sz w:val="24"/>
          <w:szCs w:val="24"/>
          <w:lang w:val="en-GB" w:eastAsia="lv-LV"/>
        </w:rPr>
      </w:pPr>
    </w:p>
    <w:p w14:paraId="6ADD5F30" w14:textId="433D3C1B" w:rsidR="005A2F11" w:rsidRPr="009605B8" w:rsidRDefault="00BB4D68" w:rsidP="00BB21E2">
      <w:pPr>
        <w:pStyle w:val="ListParagraph"/>
        <w:tabs>
          <w:tab w:val="left" w:pos="0"/>
        </w:tabs>
        <w:spacing w:before="0" w:after="0"/>
        <w:ind w:left="0" w:firstLine="0"/>
        <w:outlineLvl w:val="3"/>
        <w:rPr>
          <w:rFonts w:ascii="Times New Roman" w:eastAsia="Times New Roman" w:hAnsi="Times New Roman"/>
          <w:bCs/>
          <w:sz w:val="24"/>
          <w:szCs w:val="24"/>
          <w:lang w:val="en-GB" w:eastAsia="lv-LV"/>
        </w:rPr>
      </w:pPr>
      <w:r>
        <w:rPr>
          <w:rFonts w:ascii="Times New Roman" w:eastAsia="Times New Roman" w:hAnsi="Times New Roman"/>
          <w:bCs/>
          <w:sz w:val="24"/>
          <w:szCs w:val="24"/>
          <w:lang w:val="en-GB" w:eastAsia="lv-LV"/>
        </w:rPr>
        <w:t>10</w:t>
      </w:r>
      <w:r w:rsidR="005A2F11" w:rsidRPr="009605B8">
        <w:rPr>
          <w:rFonts w:ascii="Times New Roman" w:eastAsia="Times New Roman" w:hAnsi="Times New Roman"/>
          <w:bCs/>
          <w:sz w:val="24"/>
          <w:szCs w:val="24"/>
          <w:lang w:val="en-GB" w:eastAsia="lv-LV"/>
        </w:rPr>
        <w:t xml:space="preserve">. </w:t>
      </w:r>
      <w:r w:rsidR="00D95D8C">
        <w:rPr>
          <w:rFonts w:ascii="Times New Roman" w:eastAsia="Times New Roman" w:hAnsi="Times New Roman"/>
          <w:bCs/>
          <w:sz w:val="24"/>
          <w:szCs w:val="24"/>
          <w:lang w:val="en-GB" w:eastAsia="lv-LV"/>
        </w:rPr>
        <w:t>P</w:t>
      </w:r>
      <w:r w:rsidR="00D95D8C" w:rsidRPr="009605B8">
        <w:rPr>
          <w:rFonts w:ascii="Times New Roman" w:eastAsia="Times New Roman" w:hAnsi="Times New Roman"/>
          <w:bCs/>
          <w:sz w:val="24"/>
          <w:szCs w:val="24"/>
          <w:lang w:val="en-GB" w:eastAsia="lv-LV"/>
        </w:rPr>
        <w:t xml:space="preserve">ostdoctoral </w:t>
      </w:r>
      <w:r w:rsidR="00D95D8C">
        <w:rPr>
          <w:rFonts w:ascii="Times New Roman" w:eastAsia="Times New Roman" w:hAnsi="Times New Roman"/>
          <w:bCs/>
          <w:sz w:val="24"/>
          <w:szCs w:val="24"/>
          <w:lang w:val="en-GB" w:eastAsia="lv-LV"/>
        </w:rPr>
        <w:t>applications shall be assessed according to the following c</w:t>
      </w:r>
      <w:r w:rsidR="003E4E49" w:rsidRPr="009605B8">
        <w:rPr>
          <w:rFonts w:ascii="Times New Roman" w:eastAsia="Times New Roman" w:hAnsi="Times New Roman"/>
          <w:bCs/>
          <w:sz w:val="24"/>
          <w:szCs w:val="24"/>
          <w:lang w:val="en-GB" w:eastAsia="lv-LV"/>
        </w:rPr>
        <w:t xml:space="preserve">riteria </w:t>
      </w:r>
      <w:r w:rsidR="005A2F11" w:rsidRPr="009605B8">
        <w:rPr>
          <w:rFonts w:ascii="Times New Roman" w:eastAsia="Times New Roman" w:hAnsi="Times New Roman"/>
          <w:bCs/>
          <w:sz w:val="24"/>
          <w:szCs w:val="24"/>
          <w:lang w:val="en-GB" w:eastAsia="lv-LV"/>
        </w:rPr>
        <w:t>(</w:t>
      </w:r>
      <w:r w:rsidR="004F57BA">
        <w:rPr>
          <w:rFonts w:ascii="Times New Roman" w:eastAsia="Times New Roman" w:hAnsi="Times New Roman"/>
          <w:bCs/>
          <w:sz w:val="24"/>
          <w:szCs w:val="24"/>
          <w:lang w:val="en-GB" w:eastAsia="lv-LV"/>
        </w:rPr>
        <w:t>Annex 5</w:t>
      </w:r>
      <w:r w:rsidR="005A2F11" w:rsidRPr="009605B8">
        <w:rPr>
          <w:rFonts w:ascii="Times New Roman" w:eastAsia="Times New Roman" w:hAnsi="Times New Roman"/>
          <w:bCs/>
          <w:sz w:val="24"/>
          <w:szCs w:val="24"/>
          <w:lang w:val="en-GB" w:eastAsia="lv-LV"/>
        </w:rPr>
        <w:t>):</w:t>
      </w:r>
    </w:p>
    <w:p w14:paraId="4999AF8B" w14:textId="2E4829FD" w:rsidR="005A2F11" w:rsidRPr="009605B8" w:rsidRDefault="00BB4D68" w:rsidP="00BB21E2">
      <w:pPr>
        <w:pStyle w:val="ListParagraph"/>
        <w:tabs>
          <w:tab w:val="left" w:pos="0"/>
        </w:tabs>
        <w:spacing w:before="0" w:after="0"/>
        <w:ind w:left="0" w:firstLine="0"/>
        <w:outlineLvl w:val="3"/>
        <w:rPr>
          <w:rFonts w:ascii="Times New Roman" w:eastAsia="Times New Roman" w:hAnsi="Times New Roman"/>
          <w:bCs/>
          <w:sz w:val="24"/>
          <w:szCs w:val="24"/>
          <w:lang w:val="en-GB" w:eastAsia="lv-LV"/>
        </w:rPr>
      </w:pPr>
      <w:r>
        <w:rPr>
          <w:rFonts w:ascii="Times New Roman" w:eastAsia="Times New Roman" w:hAnsi="Times New Roman"/>
          <w:bCs/>
          <w:sz w:val="24"/>
          <w:szCs w:val="24"/>
          <w:lang w:val="en-GB" w:eastAsia="lv-LV"/>
        </w:rPr>
        <w:t>10</w:t>
      </w:r>
      <w:r w:rsidR="00CB0AC0" w:rsidRPr="009605B8">
        <w:rPr>
          <w:rFonts w:ascii="Times New Roman" w:eastAsia="Times New Roman" w:hAnsi="Times New Roman"/>
          <w:bCs/>
          <w:sz w:val="24"/>
          <w:szCs w:val="24"/>
          <w:lang w:val="en-GB" w:eastAsia="lv-LV"/>
        </w:rPr>
        <w:t xml:space="preserve">.1. </w:t>
      </w:r>
      <w:proofErr w:type="gramStart"/>
      <w:r w:rsidR="000A4F9C" w:rsidRPr="009605B8">
        <w:rPr>
          <w:rFonts w:ascii="Times New Roman" w:eastAsia="Times New Roman" w:hAnsi="Times New Roman"/>
          <w:bCs/>
          <w:sz w:val="24"/>
          <w:szCs w:val="24"/>
          <w:lang w:val="en-GB" w:eastAsia="lv-LV"/>
        </w:rPr>
        <w:t>quality</w:t>
      </w:r>
      <w:proofErr w:type="gramEnd"/>
      <w:r w:rsidR="000A4F9C" w:rsidRPr="009605B8">
        <w:rPr>
          <w:rFonts w:ascii="Times New Roman" w:eastAsia="Times New Roman" w:hAnsi="Times New Roman"/>
          <w:bCs/>
          <w:sz w:val="24"/>
          <w:szCs w:val="24"/>
          <w:lang w:val="en-GB" w:eastAsia="lv-LV"/>
        </w:rPr>
        <w:t xml:space="preserve"> and research excellence of the development of the research application</w:t>
      </w:r>
      <w:r w:rsidR="005A2F11" w:rsidRPr="009605B8">
        <w:rPr>
          <w:rFonts w:ascii="Times New Roman" w:eastAsia="Times New Roman" w:hAnsi="Times New Roman"/>
          <w:bCs/>
          <w:sz w:val="24"/>
          <w:szCs w:val="24"/>
          <w:lang w:val="en-GB" w:eastAsia="lv-LV"/>
        </w:rPr>
        <w:t>;</w:t>
      </w:r>
    </w:p>
    <w:p w14:paraId="27F0521F" w14:textId="4DFE78D8" w:rsidR="005A2F11" w:rsidRPr="00BB4D68" w:rsidRDefault="00BB4D68" w:rsidP="00BB4D68">
      <w:pPr>
        <w:tabs>
          <w:tab w:val="left" w:pos="0"/>
        </w:tabs>
        <w:spacing w:before="0" w:after="0"/>
        <w:ind w:left="0" w:firstLine="0"/>
        <w:outlineLvl w:val="3"/>
        <w:rPr>
          <w:rFonts w:ascii="Times New Roman" w:eastAsia="Times New Roman" w:hAnsi="Times New Roman"/>
          <w:bCs/>
          <w:sz w:val="24"/>
          <w:szCs w:val="24"/>
          <w:lang w:val="en-GB" w:eastAsia="lv-LV"/>
        </w:rPr>
      </w:pPr>
      <w:r>
        <w:rPr>
          <w:rFonts w:ascii="Times New Roman" w:eastAsia="Times New Roman" w:hAnsi="Times New Roman"/>
          <w:bCs/>
          <w:sz w:val="24"/>
          <w:szCs w:val="24"/>
          <w:lang w:val="en-GB" w:eastAsia="lv-LV"/>
        </w:rPr>
        <w:t>10.2.</w:t>
      </w:r>
      <w:r w:rsidR="00CB0AC0" w:rsidRPr="00BB4D68">
        <w:rPr>
          <w:rFonts w:ascii="Times New Roman" w:eastAsia="Times New Roman" w:hAnsi="Times New Roman"/>
          <w:bCs/>
          <w:sz w:val="24"/>
          <w:szCs w:val="24"/>
          <w:lang w:val="en-GB" w:eastAsia="lv-LV"/>
        </w:rPr>
        <w:t xml:space="preserve"> </w:t>
      </w:r>
      <w:proofErr w:type="gramStart"/>
      <w:r w:rsidR="000A4F9C" w:rsidRPr="00BB4D68">
        <w:rPr>
          <w:rFonts w:ascii="Times New Roman" w:eastAsia="Times New Roman" w:hAnsi="Times New Roman"/>
          <w:bCs/>
          <w:sz w:val="24"/>
          <w:szCs w:val="24"/>
          <w:lang w:val="en-GB" w:eastAsia="lv-LV"/>
        </w:rPr>
        <w:t>impact</w:t>
      </w:r>
      <w:proofErr w:type="gramEnd"/>
      <w:r w:rsidR="000A4F9C" w:rsidRPr="00BB4D68">
        <w:rPr>
          <w:rFonts w:ascii="Times New Roman" w:eastAsia="Times New Roman" w:hAnsi="Times New Roman"/>
          <w:bCs/>
          <w:sz w:val="24"/>
          <w:szCs w:val="24"/>
          <w:lang w:val="en-GB" w:eastAsia="lv-LV"/>
        </w:rPr>
        <w:t xml:space="preserve"> of the research application</w:t>
      </w:r>
      <w:r w:rsidR="005A2F11" w:rsidRPr="00BB4D68">
        <w:rPr>
          <w:rFonts w:ascii="Times New Roman" w:eastAsia="Times New Roman" w:hAnsi="Times New Roman"/>
          <w:bCs/>
          <w:sz w:val="24"/>
          <w:szCs w:val="24"/>
          <w:lang w:val="en-GB" w:eastAsia="lv-LV"/>
        </w:rPr>
        <w:t>;</w:t>
      </w:r>
    </w:p>
    <w:p w14:paraId="498B34F2" w14:textId="52BEC971" w:rsidR="005A2F11" w:rsidRPr="009605B8" w:rsidRDefault="00BB4D68" w:rsidP="00BB21E2">
      <w:pPr>
        <w:tabs>
          <w:tab w:val="left" w:pos="0"/>
        </w:tabs>
        <w:spacing w:before="0" w:after="0"/>
        <w:ind w:left="0" w:firstLine="0"/>
        <w:outlineLvl w:val="3"/>
        <w:rPr>
          <w:rFonts w:ascii="Times New Roman" w:eastAsia="Times New Roman" w:hAnsi="Times New Roman"/>
          <w:bCs/>
          <w:sz w:val="24"/>
          <w:szCs w:val="24"/>
          <w:lang w:val="en-GB" w:eastAsia="lv-LV"/>
        </w:rPr>
      </w:pPr>
      <w:r>
        <w:rPr>
          <w:rFonts w:ascii="Times New Roman" w:eastAsia="Times New Roman" w:hAnsi="Times New Roman"/>
          <w:bCs/>
          <w:sz w:val="24"/>
          <w:szCs w:val="24"/>
          <w:lang w:val="en-GB" w:eastAsia="lv-LV"/>
        </w:rPr>
        <w:t>10</w:t>
      </w:r>
      <w:r w:rsidR="00CB0AC0" w:rsidRPr="009605B8">
        <w:rPr>
          <w:rFonts w:ascii="Times New Roman" w:eastAsia="Times New Roman" w:hAnsi="Times New Roman"/>
          <w:bCs/>
          <w:sz w:val="24"/>
          <w:szCs w:val="24"/>
          <w:lang w:val="en-GB" w:eastAsia="lv-LV"/>
        </w:rPr>
        <w:t>.3.</w:t>
      </w:r>
      <w:r w:rsidR="005A2F11" w:rsidRPr="009605B8">
        <w:rPr>
          <w:rFonts w:ascii="Times New Roman" w:eastAsia="Times New Roman" w:hAnsi="Times New Roman"/>
          <w:bCs/>
          <w:sz w:val="24"/>
          <w:szCs w:val="24"/>
          <w:lang w:val="en-GB" w:eastAsia="lv-LV"/>
        </w:rPr>
        <w:t xml:space="preserve"> p</w:t>
      </w:r>
      <w:r w:rsidR="000A4F9C" w:rsidRPr="009605B8">
        <w:rPr>
          <w:rFonts w:ascii="Times New Roman" w:eastAsia="Times New Roman" w:hAnsi="Times New Roman"/>
          <w:bCs/>
          <w:sz w:val="24"/>
          <w:szCs w:val="24"/>
          <w:lang w:val="en-GB" w:eastAsia="lv-LV"/>
        </w:rPr>
        <w:t>lanned implementation of the research</w:t>
      </w:r>
      <w:r w:rsidR="005A2F11" w:rsidRPr="009605B8">
        <w:rPr>
          <w:rFonts w:ascii="Times New Roman" w:eastAsia="Times New Roman" w:hAnsi="Times New Roman"/>
          <w:bCs/>
          <w:sz w:val="24"/>
          <w:szCs w:val="24"/>
          <w:lang w:val="en-GB" w:eastAsia="lv-LV"/>
        </w:rPr>
        <w:t>;</w:t>
      </w:r>
    </w:p>
    <w:p w14:paraId="7C7AFEE7" w14:textId="2AD8AA61" w:rsidR="005A2F11" w:rsidRPr="009605B8" w:rsidRDefault="00BB4D68" w:rsidP="00BB21E2">
      <w:pPr>
        <w:pStyle w:val="ListParagraph"/>
        <w:tabs>
          <w:tab w:val="left" w:pos="0"/>
        </w:tabs>
        <w:spacing w:before="0" w:after="0"/>
        <w:ind w:left="0" w:firstLine="0"/>
        <w:outlineLvl w:val="3"/>
        <w:rPr>
          <w:rFonts w:ascii="Times New Roman" w:eastAsia="Times New Roman" w:hAnsi="Times New Roman"/>
          <w:bCs/>
          <w:sz w:val="24"/>
          <w:szCs w:val="24"/>
          <w:lang w:val="en-GB" w:eastAsia="lv-LV"/>
        </w:rPr>
      </w:pPr>
      <w:r>
        <w:rPr>
          <w:rFonts w:ascii="Times New Roman" w:hAnsi="Times New Roman"/>
          <w:sz w:val="24"/>
          <w:szCs w:val="24"/>
          <w:lang w:val="en-GB"/>
        </w:rPr>
        <w:t>10</w:t>
      </w:r>
      <w:r w:rsidR="00EA714A" w:rsidRPr="009605B8">
        <w:rPr>
          <w:rFonts w:ascii="Times New Roman" w:hAnsi="Times New Roman"/>
          <w:sz w:val="24"/>
          <w:szCs w:val="24"/>
          <w:lang w:val="en-GB"/>
        </w:rPr>
        <w:t>.</w:t>
      </w:r>
      <w:r w:rsidR="005A2F11" w:rsidRPr="009605B8">
        <w:rPr>
          <w:rFonts w:ascii="Times New Roman" w:hAnsi="Times New Roman"/>
          <w:sz w:val="24"/>
          <w:szCs w:val="24"/>
          <w:lang w:val="en-GB"/>
        </w:rPr>
        <w:t xml:space="preserve">4. </w:t>
      </w:r>
      <w:proofErr w:type="gramStart"/>
      <w:r w:rsidR="000A4F9C" w:rsidRPr="009605B8">
        <w:rPr>
          <w:rFonts w:ascii="Times New Roman" w:hAnsi="Times New Roman"/>
          <w:sz w:val="24"/>
          <w:szCs w:val="24"/>
          <w:lang w:val="en-GB"/>
        </w:rPr>
        <w:t>research</w:t>
      </w:r>
      <w:proofErr w:type="gramEnd"/>
      <w:r w:rsidR="000A4F9C" w:rsidRPr="009605B8">
        <w:rPr>
          <w:rFonts w:ascii="Times New Roman" w:hAnsi="Times New Roman"/>
          <w:sz w:val="24"/>
          <w:szCs w:val="24"/>
          <w:lang w:val="en-GB"/>
        </w:rPr>
        <w:t xml:space="preserve"> capacity of the </w:t>
      </w:r>
      <w:r w:rsidR="008D572C" w:rsidRPr="009605B8">
        <w:rPr>
          <w:rFonts w:ascii="Times New Roman" w:hAnsi="Times New Roman"/>
          <w:sz w:val="24"/>
          <w:szCs w:val="24"/>
          <w:lang w:val="en-GB"/>
        </w:rPr>
        <w:t>postdoctoral researcher</w:t>
      </w:r>
      <w:r w:rsidR="005A2F11" w:rsidRPr="009605B8">
        <w:rPr>
          <w:rFonts w:ascii="Times New Roman" w:eastAsia="Times New Roman" w:hAnsi="Times New Roman"/>
          <w:bCs/>
          <w:sz w:val="24"/>
          <w:szCs w:val="24"/>
          <w:lang w:val="en-GB" w:eastAsia="lv-LV"/>
        </w:rPr>
        <w:t>;</w:t>
      </w:r>
    </w:p>
    <w:p w14:paraId="1591DFB4" w14:textId="72E4527D" w:rsidR="005A2F11" w:rsidRPr="009605B8" w:rsidRDefault="00BB4D68" w:rsidP="00BB21E2">
      <w:pPr>
        <w:pStyle w:val="PlainText"/>
        <w:jc w:val="both"/>
        <w:rPr>
          <w:rFonts w:ascii="Times New Roman" w:eastAsia="Times New Roman" w:hAnsi="Times New Roman" w:cs="Times New Roman"/>
          <w:bCs/>
          <w:sz w:val="24"/>
          <w:szCs w:val="24"/>
          <w:lang w:val="en-GB" w:eastAsia="lv-LV"/>
        </w:rPr>
      </w:pPr>
      <w:r>
        <w:rPr>
          <w:rFonts w:ascii="Times New Roman" w:eastAsia="Times New Roman" w:hAnsi="Times New Roman" w:cs="Times New Roman"/>
          <w:bCs/>
          <w:sz w:val="24"/>
          <w:szCs w:val="24"/>
          <w:lang w:val="en-GB" w:eastAsia="lv-LV"/>
        </w:rPr>
        <w:t>10</w:t>
      </w:r>
      <w:r w:rsidR="00CB0AC0" w:rsidRPr="009605B8">
        <w:rPr>
          <w:rFonts w:ascii="Times New Roman" w:eastAsia="Times New Roman" w:hAnsi="Times New Roman" w:cs="Times New Roman"/>
          <w:bCs/>
          <w:sz w:val="24"/>
          <w:szCs w:val="24"/>
          <w:lang w:val="en-GB" w:eastAsia="lv-LV"/>
        </w:rPr>
        <w:t xml:space="preserve">.5. </w:t>
      </w:r>
      <w:proofErr w:type="gramStart"/>
      <w:r w:rsidR="000A4F9C" w:rsidRPr="009605B8">
        <w:rPr>
          <w:rFonts w:ascii="Times New Roman" w:eastAsia="Times New Roman" w:hAnsi="Times New Roman" w:cs="Times New Roman"/>
          <w:bCs/>
          <w:sz w:val="24"/>
          <w:szCs w:val="24"/>
          <w:lang w:val="en-GB" w:eastAsia="lv-LV"/>
        </w:rPr>
        <w:t>contribution</w:t>
      </w:r>
      <w:proofErr w:type="gramEnd"/>
      <w:r w:rsidR="000A4F9C" w:rsidRPr="009605B8">
        <w:rPr>
          <w:rFonts w:ascii="Times New Roman" w:eastAsia="Times New Roman" w:hAnsi="Times New Roman" w:cs="Times New Roman"/>
          <w:bCs/>
          <w:sz w:val="24"/>
          <w:szCs w:val="24"/>
          <w:lang w:val="en-GB" w:eastAsia="lv-LV"/>
        </w:rPr>
        <w:t xml:space="preserve"> of the research theme to </w:t>
      </w:r>
      <w:r w:rsidR="00EF6FDA" w:rsidRPr="009605B8">
        <w:rPr>
          <w:rFonts w:ascii="Times New Roman" w:hAnsi="Times New Roman" w:cs="Times New Roman"/>
          <w:sz w:val="24"/>
          <w:szCs w:val="24"/>
          <w:lang w:val="en-GB"/>
        </w:rPr>
        <w:t>achievement of the objectives of the smart specialisation strategy of Latvia, implementation of growth priorities or development of specialisation fields</w:t>
      </w:r>
      <w:r w:rsidR="005A2F11" w:rsidRPr="009605B8">
        <w:rPr>
          <w:rFonts w:ascii="Times New Roman" w:eastAsia="Times New Roman" w:hAnsi="Times New Roman" w:cs="Times New Roman"/>
          <w:bCs/>
          <w:sz w:val="24"/>
          <w:szCs w:val="24"/>
          <w:lang w:val="en-GB" w:eastAsia="lv-LV"/>
        </w:rPr>
        <w:t>;</w:t>
      </w:r>
    </w:p>
    <w:p w14:paraId="183FB291" w14:textId="1DBA7B1D" w:rsidR="005A2F11" w:rsidRPr="009605B8" w:rsidRDefault="00BB4D68" w:rsidP="00BB21E2">
      <w:pPr>
        <w:pStyle w:val="ListParagraph"/>
        <w:shd w:val="clear" w:color="auto" w:fill="FFFFFF" w:themeFill="background1"/>
        <w:tabs>
          <w:tab w:val="left" w:pos="0"/>
        </w:tabs>
        <w:spacing w:before="0" w:after="0"/>
        <w:ind w:left="0" w:firstLine="0"/>
        <w:outlineLvl w:val="3"/>
        <w:rPr>
          <w:rFonts w:ascii="Times New Roman" w:hAnsi="Times New Roman"/>
          <w:color w:val="000000" w:themeColor="text1"/>
          <w:sz w:val="24"/>
          <w:szCs w:val="24"/>
          <w:lang w:val="en-GB"/>
        </w:rPr>
      </w:pPr>
      <w:r>
        <w:rPr>
          <w:rFonts w:ascii="Times New Roman" w:eastAsia="Times New Roman" w:hAnsi="Times New Roman"/>
          <w:bCs/>
          <w:color w:val="000000" w:themeColor="text1"/>
          <w:sz w:val="24"/>
          <w:szCs w:val="24"/>
          <w:lang w:val="en-GB" w:eastAsia="lv-LV"/>
        </w:rPr>
        <w:t>10</w:t>
      </w:r>
      <w:r w:rsidR="00EA714A" w:rsidRPr="009605B8">
        <w:rPr>
          <w:rFonts w:ascii="Times New Roman" w:eastAsia="Times New Roman" w:hAnsi="Times New Roman"/>
          <w:bCs/>
          <w:color w:val="000000" w:themeColor="text1"/>
          <w:sz w:val="24"/>
          <w:szCs w:val="24"/>
          <w:lang w:val="en-GB" w:eastAsia="lv-LV"/>
        </w:rPr>
        <w:t>.</w:t>
      </w:r>
      <w:r w:rsidR="005A2F11" w:rsidRPr="009605B8">
        <w:rPr>
          <w:rFonts w:ascii="Times New Roman" w:eastAsia="Times New Roman" w:hAnsi="Times New Roman"/>
          <w:bCs/>
          <w:color w:val="000000" w:themeColor="text1"/>
          <w:sz w:val="24"/>
          <w:szCs w:val="24"/>
          <w:lang w:val="en-GB" w:eastAsia="lv-LV"/>
        </w:rPr>
        <w:t xml:space="preserve">6. </w:t>
      </w:r>
      <w:proofErr w:type="gramStart"/>
      <w:r w:rsidR="00597337" w:rsidRPr="009605B8">
        <w:rPr>
          <w:rFonts w:ascii="Times New Roman" w:eastAsia="Times New Roman" w:hAnsi="Times New Roman"/>
          <w:bCs/>
          <w:color w:val="000000" w:themeColor="text1"/>
          <w:sz w:val="24"/>
          <w:szCs w:val="24"/>
          <w:lang w:val="en-GB" w:eastAsia="lv-LV"/>
        </w:rPr>
        <w:t>compliance</w:t>
      </w:r>
      <w:proofErr w:type="gramEnd"/>
      <w:r w:rsidR="00597337" w:rsidRPr="009605B8">
        <w:rPr>
          <w:rFonts w:ascii="Times New Roman" w:eastAsia="Times New Roman" w:hAnsi="Times New Roman"/>
          <w:bCs/>
          <w:color w:val="000000" w:themeColor="text1"/>
          <w:sz w:val="24"/>
          <w:szCs w:val="24"/>
          <w:lang w:val="en-GB" w:eastAsia="lv-LV"/>
        </w:rPr>
        <w:t xml:space="preserve"> of the research theme to the research programme, human resources plan and research areas of the</w:t>
      </w:r>
      <w:r>
        <w:rPr>
          <w:rFonts w:ascii="Times New Roman" w:eastAsia="Times New Roman" w:hAnsi="Times New Roman"/>
          <w:bCs/>
          <w:color w:val="000000" w:themeColor="text1"/>
          <w:sz w:val="24"/>
          <w:szCs w:val="24"/>
          <w:lang w:val="en-GB" w:eastAsia="lv-LV"/>
        </w:rPr>
        <w:t xml:space="preserve"> IARE</w:t>
      </w:r>
      <w:r w:rsidR="00597337" w:rsidRPr="009605B8">
        <w:rPr>
          <w:rFonts w:ascii="Times New Roman" w:eastAsia="Times New Roman" w:hAnsi="Times New Roman"/>
          <w:bCs/>
          <w:color w:val="000000" w:themeColor="text1"/>
          <w:sz w:val="24"/>
          <w:szCs w:val="24"/>
          <w:lang w:val="en-GB" w:eastAsia="lv-LV"/>
        </w:rPr>
        <w:t>.</w:t>
      </w:r>
    </w:p>
    <w:p w14:paraId="5EB224AA" w14:textId="77777777" w:rsidR="00CB0AC0" w:rsidRPr="009605B8" w:rsidRDefault="00CB0AC0" w:rsidP="00BB21E2">
      <w:pPr>
        <w:pStyle w:val="ListParagraph"/>
        <w:shd w:val="clear" w:color="auto" w:fill="FFFFFF" w:themeFill="background1"/>
        <w:tabs>
          <w:tab w:val="left" w:pos="0"/>
        </w:tabs>
        <w:spacing w:before="0" w:after="0"/>
        <w:ind w:left="0" w:firstLine="0"/>
        <w:outlineLvl w:val="3"/>
        <w:rPr>
          <w:rFonts w:ascii="Times New Roman" w:eastAsia="Times New Roman" w:hAnsi="Times New Roman"/>
          <w:bCs/>
          <w:color w:val="000000" w:themeColor="text1"/>
          <w:sz w:val="24"/>
          <w:szCs w:val="24"/>
          <w:lang w:val="en-GB" w:eastAsia="lv-LV"/>
        </w:rPr>
      </w:pPr>
    </w:p>
    <w:p w14:paraId="73356C3D" w14:textId="1F3FC543" w:rsidR="005A2F11" w:rsidRPr="009605B8" w:rsidRDefault="00BB4D68" w:rsidP="00BB21E2">
      <w:pPr>
        <w:shd w:val="clear" w:color="auto" w:fill="FFFFFF" w:themeFill="background1"/>
        <w:tabs>
          <w:tab w:val="left" w:pos="0"/>
        </w:tabs>
        <w:spacing w:before="0" w:after="0"/>
        <w:ind w:left="0" w:firstLine="0"/>
        <w:outlineLvl w:val="3"/>
        <w:rPr>
          <w:rFonts w:ascii="Times New Roman" w:eastAsia="Times New Roman" w:hAnsi="Times New Roman"/>
          <w:bCs/>
          <w:color w:val="000000" w:themeColor="text1"/>
          <w:sz w:val="24"/>
          <w:szCs w:val="24"/>
          <w:lang w:val="en-GB" w:eastAsia="lv-LV"/>
        </w:rPr>
      </w:pPr>
      <w:r>
        <w:rPr>
          <w:rFonts w:ascii="Times New Roman" w:hAnsi="Times New Roman"/>
          <w:color w:val="000000" w:themeColor="text1"/>
          <w:sz w:val="24"/>
          <w:szCs w:val="24"/>
          <w:lang w:val="en-GB"/>
        </w:rPr>
        <w:t>11</w:t>
      </w:r>
      <w:r w:rsidR="00CB0AC0" w:rsidRPr="009605B8">
        <w:rPr>
          <w:rFonts w:ascii="Times New Roman" w:hAnsi="Times New Roman"/>
          <w:color w:val="000000" w:themeColor="text1"/>
          <w:sz w:val="24"/>
          <w:szCs w:val="24"/>
          <w:lang w:val="en-GB"/>
        </w:rPr>
        <w:t>.</w:t>
      </w:r>
      <w:r w:rsidR="005A2F11" w:rsidRPr="009605B8">
        <w:rPr>
          <w:rFonts w:ascii="Times New Roman" w:hAnsi="Times New Roman"/>
          <w:color w:val="000000" w:themeColor="text1"/>
          <w:sz w:val="24"/>
          <w:szCs w:val="24"/>
          <w:lang w:val="en-GB"/>
        </w:rPr>
        <w:t xml:space="preserve"> </w:t>
      </w:r>
      <w:r w:rsidR="00E4529E" w:rsidRPr="009605B8">
        <w:rPr>
          <w:rFonts w:ascii="Times New Roman" w:hAnsi="Times New Roman"/>
          <w:color w:val="000000" w:themeColor="text1"/>
          <w:sz w:val="24"/>
          <w:szCs w:val="24"/>
          <w:lang w:val="en-GB"/>
        </w:rPr>
        <w:t xml:space="preserve">The research application submitted by a </w:t>
      </w:r>
      <w:r w:rsidR="00E4529E" w:rsidRPr="009605B8">
        <w:rPr>
          <w:rFonts w:ascii="Times New Roman" w:hAnsi="Times New Roman"/>
          <w:sz w:val="24"/>
          <w:szCs w:val="24"/>
          <w:lang w:val="en-GB"/>
        </w:rPr>
        <w:t xml:space="preserve"> foreign postdoctoral researcher that </w:t>
      </w:r>
      <w:r w:rsidR="00E4529E" w:rsidRPr="009605B8">
        <w:rPr>
          <w:rFonts w:ascii="Times New Roman" w:hAnsi="Times New Roman"/>
          <w:bCs/>
          <w:sz w:val="24"/>
          <w:szCs w:val="24"/>
          <w:lang w:val="en-GB"/>
        </w:rPr>
        <w:t xml:space="preserve">has been submitted in cooperation with the </w:t>
      </w:r>
      <w:r>
        <w:rPr>
          <w:rFonts w:ascii="Times New Roman" w:hAnsi="Times New Roman"/>
          <w:bCs/>
          <w:sz w:val="24"/>
          <w:szCs w:val="24"/>
          <w:lang w:val="en-GB"/>
        </w:rPr>
        <w:t xml:space="preserve">IARE </w:t>
      </w:r>
      <w:r w:rsidR="00E4529E" w:rsidRPr="009605B8">
        <w:rPr>
          <w:rFonts w:ascii="Times New Roman" w:hAnsi="Times New Roman"/>
          <w:bCs/>
          <w:sz w:val="24"/>
          <w:szCs w:val="24"/>
          <w:lang w:val="en-GB"/>
        </w:rPr>
        <w:t xml:space="preserve">within the frame of </w:t>
      </w:r>
      <w:r w:rsidR="00E4529E" w:rsidRPr="009605B8">
        <w:rPr>
          <w:rFonts w:ascii="Times New Roman" w:hAnsi="Times New Roman"/>
          <w:sz w:val="24"/>
          <w:szCs w:val="24"/>
          <w:lang w:val="en-GB"/>
        </w:rPr>
        <w:t xml:space="preserve">the Marie </w:t>
      </w:r>
      <w:r w:rsidR="00510A7E" w:rsidRPr="00D95D8C">
        <w:rPr>
          <w:rFonts w:ascii="Times New Roman" w:hAnsi="Times New Roman"/>
          <w:shd w:val="clear" w:color="auto" w:fill="FFFFFF"/>
        </w:rPr>
        <w:t>Skłodowska</w:t>
      </w:r>
      <w:r w:rsidR="00E4529E" w:rsidRPr="00D95D8C">
        <w:rPr>
          <w:rFonts w:ascii="Times New Roman" w:hAnsi="Times New Roman"/>
          <w:sz w:val="24"/>
          <w:szCs w:val="24"/>
          <w:lang w:val="en-GB"/>
        </w:rPr>
        <w:t xml:space="preserve">-Curie </w:t>
      </w:r>
      <w:r w:rsidR="00E4529E" w:rsidRPr="009605B8">
        <w:rPr>
          <w:rFonts w:ascii="Times New Roman" w:hAnsi="Times New Roman"/>
          <w:sz w:val="24"/>
          <w:szCs w:val="24"/>
          <w:lang w:val="en-GB"/>
        </w:rPr>
        <w:t>action “Individual Fellowships” of the EU Framework Programme for Research and Innovation “Horizon 2020” and was evaluated above the quality threshold in the above assessment of project applications, however, did not receive funding for project implementation</w:t>
      </w:r>
      <w:r w:rsidR="005A2F11" w:rsidRPr="009605B8">
        <w:rPr>
          <w:rFonts w:ascii="Times New Roman" w:hAnsi="Times New Roman"/>
          <w:color w:val="000000" w:themeColor="text1"/>
          <w:sz w:val="24"/>
          <w:szCs w:val="24"/>
          <w:lang w:val="en-GB"/>
        </w:rPr>
        <w:t xml:space="preserve">, </w:t>
      </w:r>
      <w:r w:rsidR="00E4529E" w:rsidRPr="009605B8">
        <w:rPr>
          <w:rFonts w:ascii="Times New Roman" w:hAnsi="Times New Roman"/>
          <w:color w:val="000000" w:themeColor="text1"/>
          <w:sz w:val="24"/>
          <w:szCs w:val="24"/>
          <w:lang w:val="en-GB"/>
        </w:rPr>
        <w:t>shall be assessed only according to  3 (three) eligibility criteria</w:t>
      </w:r>
      <w:r w:rsidR="005A2F11" w:rsidRPr="009605B8">
        <w:rPr>
          <w:rFonts w:ascii="Times New Roman" w:hAnsi="Times New Roman"/>
          <w:color w:val="000000" w:themeColor="text1"/>
          <w:sz w:val="24"/>
          <w:szCs w:val="24"/>
          <w:lang w:val="en-GB"/>
        </w:rPr>
        <w:t>:</w:t>
      </w:r>
    </w:p>
    <w:p w14:paraId="6386623C" w14:textId="6B97D2BE" w:rsidR="005A2F11" w:rsidRPr="009605B8" w:rsidRDefault="00BB4D68" w:rsidP="00BB21E2">
      <w:pPr>
        <w:pStyle w:val="tv213"/>
        <w:shd w:val="clear" w:color="auto" w:fill="FFFFFF" w:themeFill="background1"/>
        <w:tabs>
          <w:tab w:val="left" w:pos="0"/>
        </w:tabs>
        <w:spacing w:before="0" w:beforeAutospacing="0" w:after="0" w:afterAutospacing="0"/>
        <w:contextualSpacing/>
        <w:jc w:val="both"/>
        <w:rPr>
          <w:color w:val="000000" w:themeColor="text1"/>
          <w:lang w:val="en-GB"/>
        </w:rPr>
      </w:pPr>
      <w:r>
        <w:rPr>
          <w:color w:val="000000" w:themeColor="text1"/>
          <w:lang w:val="en-GB"/>
        </w:rPr>
        <w:t>11</w:t>
      </w:r>
      <w:r w:rsidR="005A2F11" w:rsidRPr="009605B8">
        <w:rPr>
          <w:color w:val="000000" w:themeColor="text1"/>
          <w:lang w:val="en-GB"/>
        </w:rPr>
        <w:t xml:space="preserve">.1. </w:t>
      </w:r>
      <w:proofErr w:type="gramStart"/>
      <w:r w:rsidR="00E4529E" w:rsidRPr="009605B8">
        <w:rPr>
          <w:color w:val="000000" w:themeColor="text1"/>
          <w:lang w:val="en-GB"/>
        </w:rPr>
        <w:t>compliance</w:t>
      </w:r>
      <w:proofErr w:type="gramEnd"/>
      <w:r w:rsidR="00E4529E" w:rsidRPr="009605B8">
        <w:rPr>
          <w:color w:val="000000" w:themeColor="text1"/>
          <w:lang w:val="en-GB"/>
        </w:rPr>
        <w:t xml:space="preserve"> of the </w:t>
      </w:r>
      <w:r w:rsidR="008D572C" w:rsidRPr="009605B8">
        <w:rPr>
          <w:color w:val="000000" w:themeColor="text1"/>
          <w:lang w:val="en-GB"/>
        </w:rPr>
        <w:t>postdoctoral researcher</w:t>
      </w:r>
      <w:r w:rsidR="00E4529E" w:rsidRPr="009605B8">
        <w:rPr>
          <w:color w:val="000000" w:themeColor="text1"/>
          <w:lang w:val="en-GB"/>
        </w:rPr>
        <w:t xml:space="preserve"> with requirements contained in Part I of the present Regulation</w:t>
      </w:r>
      <w:r w:rsidR="005A2F11" w:rsidRPr="009605B8">
        <w:rPr>
          <w:color w:val="000000" w:themeColor="text1"/>
          <w:lang w:val="en-GB"/>
        </w:rPr>
        <w:t>;</w:t>
      </w:r>
    </w:p>
    <w:p w14:paraId="35737E3A" w14:textId="5B4F8860" w:rsidR="005A2F11" w:rsidRPr="009605B8" w:rsidRDefault="00BB4D68" w:rsidP="00BB21E2">
      <w:pPr>
        <w:pStyle w:val="tv213"/>
        <w:shd w:val="clear" w:color="auto" w:fill="FFFFFF" w:themeFill="background1"/>
        <w:tabs>
          <w:tab w:val="left" w:pos="0"/>
        </w:tabs>
        <w:spacing w:before="0" w:beforeAutospacing="0" w:after="0" w:afterAutospacing="0"/>
        <w:contextualSpacing/>
        <w:jc w:val="both"/>
        <w:rPr>
          <w:color w:val="000000" w:themeColor="text1"/>
          <w:lang w:val="en-GB"/>
        </w:rPr>
      </w:pPr>
      <w:r>
        <w:rPr>
          <w:bCs/>
          <w:lang w:val="en-GB"/>
        </w:rPr>
        <w:t>11</w:t>
      </w:r>
      <w:r w:rsidR="00CB0AC0" w:rsidRPr="009605B8">
        <w:rPr>
          <w:bCs/>
          <w:lang w:val="en-GB"/>
        </w:rPr>
        <w:t xml:space="preserve">.2. </w:t>
      </w:r>
      <w:proofErr w:type="gramStart"/>
      <w:r w:rsidR="00B00C17" w:rsidRPr="009605B8">
        <w:rPr>
          <w:bCs/>
          <w:lang w:val="en-GB"/>
        </w:rPr>
        <w:t>the</w:t>
      </w:r>
      <w:proofErr w:type="gramEnd"/>
      <w:r w:rsidR="00B00C17" w:rsidRPr="009605B8">
        <w:rPr>
          <w:bCs/>
          <w:lang w:val="en-GB"/>
        </w:rPr>
        <w:t xml:space="preserve"> total funding of the research </w:t>
      </w:r>
      <w:r w:rsidR="009605B8" w:rsidRPr="009605B8">
        <w:rPr>
          <w:bCs/>
          <w:lang w:val="en-GB"/>
        </w:rPr>
        <w:t>application</w:t>
      </w:r>
      <w:r w:rsidR="00B00C17" w:rsidRPr="009605B8">
        <w:rPr>
          <w:bCs/>
          <w:lang w:val="en-GB"/>
        </w:rPr>
        <w:t xml:space="preserve"> does not exceed the maximum total </w:t>
      </w:r>
      <w:r w:rsidR="00B00C17" w:rsidRPr="009605B8">
        <w:rPr>
          <w:lang w:val="en-GB"/>
        </w:rPr>
        <w:t xml:space="preserve">maximum total eligible funding of a research application prescribed by </w:t>
      </w:r>
      <w:r w:rsidR="00ED4510">
        <w:rPr>
          <w:lang w:val="en-GB"/>
        </w:rPr>
        <w:t>Paragraph</w:t>
      </w:r>
      <w:r w:rsidR="00B00C17" w:rsidRPr="009605B8">
        <w:rPr>
          <w:lang w:val="en-GB"/>
        </w:rPr>
        <w:t xml:space="preserve"> 47 and </w:t>
      </w:r>
      <w:r w:rsidR="00C072C4" w:rsidRPr="009605B8">
        <w:rPr>
          <w:lang w:val="en-GB"/>
        </w:rPr>
        <w:t xml:space="preserve">restrictions of costs stipulated by </w:t>
      </w:r>
      <w:r w:rsidR="00ED4510">
        <w:rPr>
          <w:lang w:val="en-GB"/>
        </w:rPr>
        <w:t>Paragraph</w:t>
      </w:r>
      <w:r w:rsidR="00C072C4" w:rsidRPr="009605B8">
        <w:rPr>
          <w:lang w:val="en-GB"/>
        </w:rPr>
        <w:t xml:space="preserve"> 48 </w:t>
      </w:r>
      <w:r w:rsidR="00B00C17" w:rsidRPr="009605B8">
        <w:rPr>
          <w:lang w:val="en-GB"/>
        </w:rPr>
        <w:t>of the</w:t>
      </w:r>
      <w:r w:rsidR="00A06333" w:rsidRPr="009605B8">
        <w:rPr>
          <w:color w:val="000000" w:themeColor="text1"/>
          <w:shd w:val="clear" w:color="auto" w:fill="FFFFFF"/>
          <w:lang w:val="en-GB"/>
        </w:rPr>
        <w:t xml:space="preserve"> SAM Cabinet Regulations</w:t>
      </w:r>
      <w:r w:rsidR="005A2F11" w:rsidRPr="009605B8">
        <w:rPr>
          <w:color w:val="000000" w:themeColor="text1"/>
          <w:shd w:val="clear" w:color="auto" w:fill="FFFFFF"/>
          <w:lang w:val="en-GB"/>
        </w:rPr>
        <w:t>;</w:t>
      </w:r>
    </w:p>
    <w:p w14:paraId="2ABE3629" w14:textId="5EE5FCA0" w:rsidR="00597337" w:rsidRPr="009605B8" w:rsidRDefault="00BB4D68" w:rsidP="00BB21E2">
      <w:pPr>
        <w:pStyle w:val="PlainText"/>
        <w:jc w:val="both"/>
        <w:rPr>
          <w:rFonts w:ascii="Times New Roman" w:eastAsia="Times New Roman" w:hAnsi="Times New Roman" w:cs="Times New Roman"/>
          <w:bCs/>
          <w:sz w:val="24"/>
          <w:szCs w:val="24"/>
          <w:lang w:val="en-GB" w:eastAsia="lv-LV"/>
        </w:rPr>
      </w:pPr>
      <w:r>
        <w:rPr>
          <w:rFonts w:ascii="Times New Roman" w:hAnsi="Times New Roman" w:cs="Times New Roman"/>
          <w:color w:val="000000" w:themeColor="text1"/>
          <w:sz w:val="24"/>
          <w:szCs w:val="24"/>
          <w:lang w:val="en-GB"/>
        </w:rPr>
        <w:t>11</w:t>
      </w:r>
      <w:r w:rsidR="005A2F11" w:rsidRPr="009605B8">
        <w:rPr>
          <w:rFonts w:ascii="Times New Roman" w:hAnsi="Times New Roman" w:cs="Times New Roman"/>
          <w:color w:val="000000" w:themeColor="text1"/>
          <w:sz w:val="24"/>
          <w:szCs w:val="24"/>
          <w:lang w:val="en-GB"/>
        </w:rPr>
        <w:t xml:space="preserve">.3. </w:t>
      </w:r>
      <w:proofErr w:type="gramStart"/>
      <w:r w:rsidR="00597337" w:rsidRPr="009605B8">
        <w:rPr>
          <w:rFonts w:ascii="Times New Roman" w:hAnsi="Times New Roman" w:cs="Times New Roman"/>
          <w:color w:val="000000" w:themeColor="text1"/>
          <w:sz w:val="24"/>
          <w:szCs w:val="24"/>
          <w:lang w:val="en-GB"/>
        </w:rPr>
        <w:t>the</w:t>
      </w:r>
      <w:proofErr w:type="gramEnd"/>
      <w:r w:rsidR="00597337" w:rsidRPr="009605B8">
        <w:rPr>
          <w:rFonts w:ascii="Times New Roman" w:hAnsi="Times New Roman" w:cs="Times New Roman"/>
          <w:color w:val="000000" w:themeColor="text1"/>
          <w:sz w:val="24"/>
          <w:szCs w:val="24"/>
          <w:lang w:val="en-GB"/>
        </w:rPr>
        <w:t xml:space="preserve"> research theme contributes to </w:t>
      </w:r>
      <w:r w:rsidR="00597337" w:rsidRPr="009605B8">
        <w:rPr>
          <w:rFonts w:ascii="Times New Roman" w:hAnsi="Times New Roman" w:cs="Times New Roman"/>
          <w:sz w:val="24"/>
          <w:szCs w:val="24"/>
          <w:lang w:val="en-GB"/>
        </w:rPr>
        <w:t>achievement of the objectives of the smart specialisation strategy of Latvia, implementation of growth priorities or development of specialisation fields</w:t>
      </w:r>
      <w:r w:rsidR="00B314DB">
        <w:rPr>
          <w:rFonts w:ascii="Times New Roman" w:eastAsia="Times New Roman" w:hAnsi="Times New Roman" w:cs="Times New Roman"/>
          <w:bCs/>
          <w:sz w:val="24"/>
          <w:szCs w:val="24"/>
          <w:lang w:val="en-GB" w:eastAsia="lv-LV"/>
        </w:rPr>
        <w:t>.</w:t>
      </w:r>
    </w:p>
    <w:p w14:paraId="47E71BE0" w14:textId="54CB91D6" w:rsidR="00BB4D68" w:rsidRDefault="00BB4D68" w:rsidP="00A31BD6">
      <w:pPr>
        <w:pStyle w:val="p48"/>
        <w:spacing w:before="300" w:beforeAutospacing="0" w:after="0" w:afterAutospacing="0" w:line="270" w:lineRule="atLeast"/>
        <w:jc w:val="both"/>
        <w:rPr>
          <w:color w:val="000000"/>
        </w:rPr>
      </w:pPr>
      <w:r w:rsidRPr="00BB4D68">
        <w:rPr>
          <w:rStyle w:val="ft15"/>
          <w:rFonts w:eastAsia="Calibri"/>
          <w:color w:val="000000"/>
        </w:rPr>
        <w:t>12.</w:t>
      </w:r>
      <w:r w:rsidRPr="00BB4D68">
        <w:rPr>
          <w:rStyle w:val="ft40"/>
          <w:color w:val="000000"/>
        </w:rPr>
        <w:t>Post-doctoral</w:t>
      </w:r>
      <w:r w:rsidRPr="00BB4D68">
        <w:rPr>
          <w:rStyle w:val="apple-converted-space"/>
          <w:color w:val="000000"/>
        </w:rPr>
        <w:t> </w:t>
      </w:r>
      <w:r w:rsidRPr="00BB4D68">
        <w:rPr>
          <w:color w:val="000000"/>
        </w:rPr>
        <w:t>researcher from a foreign country, whose project was submitted in cooperation with LLU to Marie</w:t>
      </w:r>
      <w:r w:rsidRPr="00BB4D68">
        <w:rPr>
          <w:rStyle w:val="apple-converted-space"/>
          <w:color w:val="000000"/>
        </w:rPr>
        <w:t> </w:t>
      </w:r>
      <w:proofErr w:type="spellStart"/>
      <w:r w:rsidRPr="00BB4D68">
        <w:rPr>
          <w:color w:val="000000"/>
        </w:rPr>
        <w:t>Skłodowska</w:t>
      </w:r>
      <w:proofErr w:type="spellEnd"/>
      <w:r w:rsidRPr="00BB4D68">
        <w:rPr>
          <w:color w:val="000000"/>
        </w:rPr>
        <w:t>-Curie</w:t>
      </w:r>
      <w:r w:rsidRPr="00BB4D68">
        <w:rPr>
          <w:rStyle w:val="apple-converted-space"/>
          <w:color w:val="000000"/>
        </w:rPr>
        <w:t> </w:t>
      </w:r>
      <w:r w:rsidRPr="00BB4D68">
        <w:rPr>
          <w:color w:val="000000"/>
        </w:rPr>
        <w:t>Action grant programme “Individual Fellowships” of the European Union research and innovation programme “Horizon 2020” and received the evaluation above the quality threshold level in the above mentioned project assessment, but did not receive funding, does not take part in the</w:t>
      </w:r>
      <w:r w:rsidRPr="00BB4D68">
        <w:rPr>
          <w:rStyle w:val="apple-converted-space"/>
          <w:color w:val="000000"/>
        </w:rPr>
        <w:t> </w:t>
      </w:r>
      <w:r w:rsidRPr="00BB4D68">
        <w:rPr>
          <w:color w:val="000000"/>
        </w:rPr>
        <w:t>pre-selection</w:t>
      </w:r>
      <w:r w:rsidRPr="00BB4D68">
        <w:rPr>
          <w:rStyle w:val="apple-converted-space"/>
          <w:color w:val="000000"/>
        </w:rPr>
        <w:t> </w:t>
      </w:r>
      <w:r w:rsidRPr="00BB4D68">
        <w:rPr>
          <w:color w:val="000000"/>
        </w:rPr>
        <w:t xml:space="preserve">along with others; if the </w:t>
      </w:r>
      <w:r w:rsidR="00A31BD6">
        <w:rPr>
          <w:color w:val="000000"/>
        </w:rPr>
        <w:t xml:space="preserve">requirements of </w:t>
      </w:r>
      <w:proofErr w:type="spellStart"/>
      <w:r w:rsidR="00A31BD6">
        <w:rPr>
          <w:color w:val="000000"/>
        </w:rPr>
        <w:t>subpoints</w:t>
      </w:r>
      <w:proofErr w:type="spellEnd"/>
      <w:r w:rsidR="00A31BD6">
        <w:rPr>
          <w:color w:val="000000"/>
        </w:rPr>
        <w:t xml:space="preserve"> 11.1;</w:t>
      </w:r>
      <w:r w:rsidRPr="00BB4D68">
        <w:rPr>
          <w:rStyle w:val="ft4"/>
          <w:color w:val="000000"/>
        </w:rPr>
        <w:t>11.2</w:t>
      </w:r>
      <w:r w:rsidR="00A31BD6">
        <w:rPr>
          <w:rStyle w:val="ft4"/>
          <w:color w:val="000000"/>
        </w:rPr>
        <w:t xml:space="preserve"> </w:t>
      </w:r>
      <w:r w:rsidRPr="00BB4D68">
        <w:rPr>
          <w:rStyle w:val="ft41"/>
          <w:color w:val="000000"/>
        </w:rPr>
        <w:t>and 11.3 of this regulation are met, the commission makes a decision to forward the</w:t>
      </w:r>
      <w:r w:rsidRPr="00BB4D68">
        <w:rPr>
          <w:rStyle w:val="apple-converted-space"/>
          <w:color w:val="000000"/>
        </w:rPr>
        <w:t> </w:t>
      </w:r>
      <w:r w:rsidRPr="00BB4D68">
        <w:rPr>
          <w:color w:val="000000"/>
        </w:rPr>
        <w:t>post-doctoral</w:t>
      </w:r>
      <w:r w:rsidRPr="00BB4D68">
        <w:rPr>
          <w:rStyle w:val="apple-converted-space"/>
          <w:color w:val="000000"/>
        </w:rPr>
        <w:t> </w:t>
      </w:r>
      <w:r w:rsidRPr="00BB4D68">
        <w:rPr>
          <w:color w:val="000000"/>
        </w:rPr>
        <w:t>researcher’s application to the next selection round of measure 1.1.1.2</w:t>
      </w:r>
      <w:r w:rsidR="00A31BD6">
        <w:rPr>
          <w:color w:val="000000"/>
        </w:rPr>
        <w:t xml:space="preserve"> </w:t>
      </w:r>
      <w:r w:rsidRPr="00BB4D68">
        <w:rPr>
          <w:color w:val="000000"/>
        </w:rPr>
        <w:t>“Post-doctoral</w:t>
      </w:r>
      <w:r w:rsidRPr="00BB4D68">
        <w:rPr>
          <w:rStyle w:val="apple-converted-space"/>
          <w:color w:val="000000"/>
        </w:rPr>
        <w:t> </w:t>
      </w:r>
      <w:r w:rsidRPr="00BB4D68">
        <w:rPr>
          <w:color w:val="000000"/>
        </w:rPr>
        <w:t xml:space="preserve">Research Funding” in the framework of 1.1.1. </w:t>
      </w:r>
      <w:proofErr w:type="gramStart"/>
      <w:r w:rsidRPr="00BB4D68">
        <w:rPr>
          <w:color w:val="000000"/>
        </w:rPr>
        <w:t>specific</w:t>
      </w:r>
      <w:proofErr w:type="gramEnd"/>
      <w:r w:rsidRPr="00BB4D68">
        <w:rPr>
          <w:color w:val="000000"/>
        </w:rPr>
        <w:t xml:space="preserve"> support objective “To Increase Research and Innovation Capacity of Scientific Institutions of Latvia and their Ability to Attract External Funding by investing in Human Resources and</w:t>
      </w:r>
      <w:r w:rsidR="00A31BD6">
        <w:rPr>
          <w:color w:val="000000"/>
        </w:rPr>
        <w:t xml:space="preserve"> </w:t>
      </w:r>
      <w:r w:rsidRPr="00BB4D68">
        <w:rPr>
          <w:color w:val="000000"/>
        </w:rPr>
        <w:t>Infrastructure” within Operational Programme “Growth and Employment”.</w:t>
      </w:r>
    </w:p>
    <w:p w14:paraId="5F72E727" w14:textId="1F37A271" w:rsidR="00A31BD6" w:rsidRDefault="00A31BD6" w:rsidP="00A31BD6">
      <w:pPr>
        <w:pStyle w:val="p48"/>
        <w:spacing w:before="300" w:beforeAutospacing="0" w:after="0" w:afterAutospacing="0" w:line="270" w:lineRule="atLeast"/>
        <w:jc w:val="both"/>
        <w:rPr>
          <w:bCs/>
          <w:color w:val="000000" w:themeColor="text1"/>
          <w:lang w:eastAsia="lv-LV"/>
        </w:rPr>
      </w:pPr>
      <w:r w:rsidRPr="00A31BD6">
        <w:rPr>
          <w:rStyle w:val="ft15"/>
          <w:color w:val="000000"/>
        </w:rPr>
        <w:t>13</w:t>
      </w:r>
      <w:proofErr w:type="gramStart"/>
      <w:r w:rsidRPr="00A31BD6">
        <w:rPr>
          <w:rStyle w:val="ft15"/>
          <w:color w:val="000000"/>
        </w:rPr>
        <w:t>.</w:t>
      </w:r>
      <w:r w:rsidRPr="00A31BD6">
        <w:rPr>
          <w:rStyle w:val="ft36"/>
          <w:rFonts w:eastAsia="Calibri"/>
          <w:color w:val="000000"/>
        </w:rPr>
        <w:t>The</w:t>
      </w:r>
      <w:proofErr w:type="gramEnd"/>
      <w:r w:rsidRPr="00A31BD6">
        <w:rPr>
          <w:rStyle w:val="ft36"/>
          <w:rFonts w:eastAsia="Calibri"/>
          <w:color w:val="000000"/>
        </w:rPr>
        <w:t xml:space="preserve"> commission summarizes the evaluations of applicants, ranging applications in the order of priority starting with the highest score.</w:t>
      </w:r>
      <w:r>
        <w:rPr>
          <w:rStyle w:val="ft36"/>
          <w:rFonts w:eastAsia="Calibri"/>
          <w:color w:val="000000"/>
        </w:rPr>
        <w:t xml:space="preserve"> </w:t>
      </w:r>
    </w:p>
    <w:p w14:paraId="6C176380" w14:textId="77777777" w:rsidR="00A31BD6" w:rsidRDefault="00A31BD6" w:rsidP="00A31BD6">
      <w:pPr>
        <w:pStyle w:val="p52"/>
        <w:spacing w:before="15" w:beforeAutospacing="0" w:after="0" w:afterAutospacing="0" w:line="270" w:lineRule="atLeast"/>
        <w:jc w:val="both"/>
        <w:rPr>
          <w:rStyle w:val="ft15"/>
          <w:rFonts w:eastAsia="Calibri"/>
          <w:color w:val="000000"/>
        </w:rPr>
      </w:pPr>
    </w:p>
    <w:p w14:paraId="371DF556" w14:textId="214ECC42" w:rsidR="00A31BD6" w:rsidRDefault="00A31BD6" w:rsidP="00A31BD6">
      <w:pPr>
        <w:pStyle w:val="p52"/>
        <w:spacing w:before="15" w:beforeAutospacing="0" w:after="0" w:afterAutospacing="0" w:line="270" w:lineRule="atLeast"/>
        <w:jc w:val="both"/>
        <w:rPr>
          <w:color w:val="000000"/>
        </w:rPr>
      </w:pPr>
      <w:r>
        <w:rPr>
          <w:rStyle w:val="ft15"/>
          <w:rFonts w:eastAsia="Calibri"/>
          <w:color w:val="000000"/>
        </w:rPr>
        <w:t>14</w:t>
      </w:r>
      <w:proofErr w:type="gramStart"/>
      <w:r w:rsidRPr="00A31BD6">
        <w:rPr>
          <w:rStyle w:val="ft15"/>
          <w:rFonts w:eastAsia="Calibri"/>
          <w:color w:val="000000"/>
        </w:rPr>
        <w:t>.</w:t>
      </w:r>
      <w:r w:rsidRPr="00A31BD6">
        <w:rPr>
          <w:rStyle w:val="ft40"/>
          <w:color w:val="000000"/>
        </w:rPr>
        <w:t>The</w:t>
      </w:r>
      <w:proofErr w:type="gramEnd"/>
      <w:r w:rsidRPr="00A31BD6">
        <w:rPr>
          <w:rStyle w:val="ft40"/>
          <w:color w:val="000000"/>
        </w:rPr>
        <w:t xml:space="preserve"> commission makes a decision regarding the supported</w:t>
      </w:r>
      <w:r w:rsidRPr="00A31BD6">
        <w:rPr>
          <w:rStyle w:val="apple-converted-space"/>
          <w:color w:val="000000"/>
        </w:rPr>
        <w:t> </w:t>
      </w:r>
      <w:r w:rsidRPr="00A31BD6">
        <w:rPr>
          <w:color w:val="000000"/>
        </w:rPr>
        <w:t>post-doctoral</w:t>
      </w:r>
      <w:r>
        <w:rPr>
          <w:color w:val="000000"/>
        </w:rPr>
        <w:t xml:space="preserve"> </w:t>
      </w:r>
      <w:r w:rsidRPr="00A31BD6">
        <w:rPr>
          <w:color w:val="000000"/>
        </w:rPr>
        <w:t xml:space="preserve">researchers’ applications, which will be forwarded to the next selection round in </w:t>
      </w:r>
      <w:r w:rsidRPr="00A31BD6">
        <w:rPr>
          <w:color w:val="000000"/>
        </w:rPr>
        <w:lastRenderedPageBreak/>
        <w:t>measure 1.1.1.2</w:t>
      </w:r>
      <w:r w:rsidRPr="00A31BD6">
        <w:rPr>
          <w:rStyle w:val="apple-converted-space"/>
          <w:color w:val="000000"/>
        </w:rPr>
        <w:t> </w:t>
      </w:r>
      <w:r w:rsidRPr="00A31BD6">
        <w:rPr>
          <w:color w:val="000000"/>
        </w:rPr>
        <w:t>“Post-doctoral</w:t>
      </w:r>
      <w:r w:rsidRPr="00A31BD6">
        <w:rPr>
          <w:rStyle w:val="apple-converted-space"/>
          <w:color w:val="000000"/>
        </w:rPr>
        <w:t> </w:t>
      </w:r>
      <w:r w:rsidRPr="00A31BD6">
        <w:rPr>
          <w:color w:val="000000"/>
        </w:rPr>
        <w:t xml:space="preserve">Research Funding” in the framework of 1.1.1. specific support objective “To Increase Research and Innovation Capacity of Scientific Institutions of Latvia and their Ability to Attract External Funding by investing in Human Resources and Infrastructure” within Operational Programme “Growth and Employment” or which will be rejected according to the </w:t>
      </w:r>
      <w:r>
        <w:rPr>
          <w:color w:val="000000"/>
        </w:rPr>
        <w:t>IARE</w:t>
      </w:r>
      <w:r w:rsidRPr="00A31BD6">
        <w:rPr>
          <w:color w:val="000000"/>
        </w:rPr>
        <w:t xml:space="preserve"> human resources plan, allocated budget for</w:t>
      </w:r>
      <w:r w:rsidRPr="00A31BD6">
        <w:rPr>
          <w:rStyle w:val="apple-converted-space"/>
          <w:color w:val="000000"/>
        </w:rPr>
        <w:t> </w:t>
      </w:r>
      <w:r w:rsidRPr="00A31BD6">
        <w:rPr>
          <w:color w:val="000000"/>
        </w:rPr>
        <w:t>co-financing,</w:t>
      </w:r>
      <w:r w:rsidRPr="00A31BD6">
        <w:rPr>
          <w:rStyle w:val="apple-converted-space"/>
          <w:color w:val="000000"/>
        </w:rPr>
        <w:t> </w:t>
      </w:r>
      <w:r w:rsidRPr="00A31BD6">
        <w:rPr>
          <w:color w:val="000000"/>
        </w:rPr>
        <w:t>institutional priority research areas etc.</w:t>
      </w:r>
    </w:p>
    <w:p w14:paraId="0D9B7E73" w14:textId="77777777" w:rsidR="00A31BD6" w:rsidRDefault="00A31BD6" w:rsidP="00A31BD6">
      <w:pPr>
        <w:pStyle w:val="p52"/>
        <w:spacing w:before="15" w:beforeAutospacing="0" w:after="0" w:afterAutospacing="0" w:line="270" w:lineRule="atLeast"/>
        <w:jc w:val="both"/>
        <w:rPr>
          <w:color w:val="000000"/>
        </w:rPr>
      </w:pPr>
    </w:p>
    <w:p w14:paraId="1359C175" w14:textId="76509F63" w:rsidR="00A31BD6" w:rsidRPr="00A31BD6" w:rsidRDefault="00A31BD6" w:rsidP="00A31BD6">
      <w:pPr>
        <w:pStyle w:val="p52"/>
        <w:spacing w:before="15" w:beforeAutospacing="0" w:after="0" w:afterAutospacing="0" w:line="270" w:lineRule="atLeast"/>
        <w:jc w:val="both"/>
        <w:rPr>
          <w:color w:val="000000"/>
        </w:rPr>
      </w:pPr>
      <w:r w:rsidRPr="00A31BD6">
        <w:rPr>
          <w:color w:val="000000"/>
        </w:rPr>
        <w:t>15</w:t>
      </w:r>
      <w:proofErr w:type="gramStart"/>
      <w:r w:rsidRPr="00A31BD6">
        <w:rPr>
          <w:color w:val="000000"/>
        </w:rPr>
        <w:t>.</w:t>
      </w:r>
      <w:r w:rsidRPr="00A31BD6">
        <w:rPr>
          <w:rStyle w:val="ft36"/>
          <w:rFonts w:eastAsia="Calibri"/>
          <w:color w:val="000000"/>
        </w:rPr>
        <w:t>The</w:t>
      </w:r>
      <w:proofErr w:type="gramEnd"/>
      <w:r w:rsidRPr="00A31BD6">
        <w:rPr>
          <w:rStyle w:val="ft36"/>
          <w:rFonts w:eastAsia="Calibri"/>
          <w:color w:val="000000"/>
        </w:rPr>
        <w:t xml:space="preserve"> secretary of the commission depicts the results in the protocol which is signed by the chairperson of the commission.</w:t>
      </w:r>
    </w:p>
    <w:p w14:paraId="6AF925F1" w14:textId="190154F1" w:rsidR="00140A19" w:rsidRDefault="00A31BD6" w:rsidP="00140A19">
      <w:pPr>
        <w:pStyle w:val="p54"/>
        <w:spacing w:before="285" w:beforeAutospacing="0" w:after="0" w:afterAutospacing="0" w:line="270" w:lineRule="atLeast"/>
        <w:jc w:val="both"/>
        <w:rPr>
          <w:color w:val="000000"/>
        </w:rPr>
      </w:pPr>
      <w:r w:rsidRPr="00A31BD6">
        <w:rPr>
          <w:rStyle w:val="ft15"/>
          <w:rFonts w:eastAsia="Calibri"/>
          <w:color w:val="000000"/>
        </w:rPr>
        <w:t>16</w:t>
      </w:r>
      <w:proofErr w:type="gramStart"/>
      <w:r w:rsidRPr="00A31BD6">
        <w:rPr>
          <w:rStyle w:val="ft15"/>
          <w:rFonts w:eastAsia="Calibri"/>
          <w:color w:val="000000"/>
        </w:rPr>
        <w:t>.</w:t>
      </w:r>
      <w:r>
        <w:rPr>
          <w:rStyle w:val="ft42"/>
          <w:color w:val="000000"/>
        </w:rPr>
        <w:t>ARE</w:t>
      </w:r>
      <w:r w:rsidR="004F57BA">
        <w:rPr>
          <w:rStyle w:val="ft42"/>
          <w:color w:val="000000"/>
        </w:rPr>
        <w:t>I</w:t>
      </w:r>
      <w:proofErr w:type="gramEnd"/>
      <w:r w:rsidR="004F57BA">
        <w:rPr>
          <w:rStyle w:val="ft42"/>
          <w:color w:val="000000"/>
        </w:rPr>
        <w:t xml:space="preserve"> </w:t>
      </w:r>
      <w:r>
        <w:rPr>
          <w:rStyle w:val="ft42"/>
          <w:color w:val="000000"/>
        </w:rPr>
        <w:t xml:space="preserve">administration </w:t>
      </w:r>
      <w:r w:rsidRPr="00A31BD6">
        <w:rPr>
          <w:rStyle w:val="ft42"/>
          <w:color w:val="000000"/>
        </w:rPr>
        <w:t xml:space="preserve"> on the basis of the results of the commission prepares the </w:t>
      </w:r>
      <w:r>
        <w:rPr>
          <w:rStyle w:val="ft42"/>
          <w:color w:val="000000"/>
        </w:rPr>
        <w:t>ARE</w:t>
      </w:r>
      <w:r w:rsidR="004F57BA">
        <w:rPr>
          <w:rStyle w:val="ft42"/>
          <w:color w:val="000000"/>
        </w:rPr>
        <w:t>I</w:t>
      </w:r>
      <w:r>
        <w:rPr>
          <w:rStyle w:val="ft42"/>
          <w:color w:val="000000"/>
        </w:rPr>
        <w:t xml:space="preserve"> </w:t>
      </w:r>
      <w:r w:rsidRPr="00A31BD6">
        <w:rPr>
          <w:rStyle w:val="ft42"/>
          <w:color w:val="000000"/>
        </w:rPr>
        <w:t>decision which is then issued by</w:t>
      </w:r>
      <w:r w:rsidRPr="00A31BD6">
        <w:rPr>
          <w:rStyle w:val="apple-converted-space"/>
          <w:color w:val="000000"/>
        </w:rPr>
        <w:t> </w:t>
      </w:r>
      <w:r w:rsidR="00140A19">
        <w:rPr>
          <w:color w:val="000000"/>
        </w:rPr>
        <w:t>ARE</w:t>
      </w:r>
      <w:r w:rsidR="004F57BA">
        <w:rPr>
          <w:color w:val="000000"/>
        </w:rPr>
        <w:t>I</w:t>
      </w:r>
      <w:r w:rsidR="00140A19">
        <w:rPr>
          <w:color w:val="000000"/>
        </w:rPr>
        <w:t xml:space="preserve"> Director or Director`s</w:t>
      </w:r>
      <w:r w:rsidRPr="00A31BD6">
        <w:rPr>
          <w:color w:val="000000"/>
        </w:rPr>
        <w:t xml:space="preserve"> authorized person and publishes the results online</w:t>
      </w:r>
      <w:hyperlink r:id="rId9" w:history="1">
        <w:r w:rsidR="00140A19" w:rsidRPr="006A2797">
          <w:rPr>
            <w:rStyle w:val="Hyperlink"/>
          </w:rPr>
          <w:t>www.arei.lv </w:t>
        </w:r>
      </w:hyperlink>
      <w:r w:rsidRPr="00A31BD6">
        <w:rPr>
          <w:color w:val="000000"/>
        </w:rPr>
        <w:t>as well as informs applicants personally about the results.</w:t>
      </w:r>
    </w:p>
    <w:p w14:paraId="182F9D7D" w14:textId="31FBF963" w:rsidR="00140A19" w:rsidRDefault="00140A19" w:rsidP="00140A19">
      <w:pPr>
        <w:pStyle w:val="p54"/>
        <w:spacing w:before="285" w:beforeAutospacing="0" w:after="0" w:afterAutospacing="0" w:line="270" w:lineRule="atLeast"/>
        <w:jc w:val="both"/>
        <w:rPr>
          <w:color w:val="000000"/>
        </w:rPr>
      </w:pPr>
      <w:r w:rsidRPr="00140A19">
        <w:rPr>
          <w:rStyle w:val="ft15"/>
          <w:rFonts w:eastAsia="Calibri"/>
          <w:color w:val="000000"/>
        </w:rPr>
        <w:t>17</w:t>
      </w:r>
      <w:proofErr w:type="gramStart"/>
      <w:r w:rsidRPr="00140A19">
        <w:rPr>
          <w:rStyle w:val="ft15"/>
          <w:rFonts w:eastAsia="Calibri"/>
          <w:color w:val="000000"/>
        </w:rPr>
        <w:t>.</w:t>
      </w:r>
      <w:r w:rsidRPr="00140A19">
        <w:rPr>
          <w:rStyle w:val="ft42"/>
          <w:color w:val="000000"/>
        </w:rPr>
        <w:t>After</w:t>
      </w:r>
      <w:proofErr w:type="gramEnd"/>
      <w:r w:rsidRPr="00140A19">
        <w:rPr>
          <w:rStyle w:val="ft42"/>
          <w:color w:val="000000"/>
        </w:rPr>
        <w:t xml:space="preserve"> the approval of the</w:t>
      </w:r>
      <w:r w:rsidRPr="00140A19">
        <w:rPr>
          <w:rStyle w:val="apple-converted-space"/>
          <w:color w:val="000000"/>
        </w:rPr>
        <w:t> </w:t>
      </w:r>
      <w:r w:rsidRPr="00140A19">
        <w:rPr>
          <w:color w:val="000000"/>
        </w:rPr>
        <w:t>pre-selection</w:t>
      </w:r>
      <w:r w:rsidRPr="00140A19">
        <w:rPr>
          <w:rStyle w:val="apple-converted-space"/>
          <w:color w:val="000000"/>
        </w:rPr>
        <w:t> </w:t>
      </w:r>
      <w:r w:rsidRPr="00140A19">
        <w:rPr>
          <w:color w:val="000000"/>
        </w:rPr>
        <w:t xml:space="preserve">competition results, following 25.2. </w:t>
      </w:r>
      <w:proofErr w:type="spellStart"/>
      <w:r w:rsidRPr="00140A19">
        <w:rPr>
          <w:color w:val="000000"/>
        </w:rPr>
        <w:t>subpoint</w:t>
      </w:r>
      <w:proofErr w:type="spellEnd"/>
      <w:r w:rsidRPr="00140A19">
        <w:rPr>
          <w:color w:val="000000"/>
        </w:rPr>
        <w:t xml:space="preserve"> of SAM MK Regulations, </w:t>
      </w:r>
      <w:r>
        <w:rPr>
          <w:color w:val="000000"/>
        </w:rPr>
        <w:t>IARE</w:t>
      </w:r>
      <w:r w:rsidRPr="00140A19">
        <w:rPr>
          <w:color w:val="000000"/>
        </w:rPr>
        <w:t xml:space="preserve"> agrees with the supported</w:t>
      </w:r>
      <w:r w:rsidRPr="00140A19">
        <w:rPr>
          <w:rStyle w:val="apple-converted-space"/>
          <w:color w:val="000000"/>
        </w:rPr>
        <w:t> </w:t>
      </w:r>
      <w:r w:rsidRPr="00140A19">
        <w:rPr>
          <w:color w:val="000000"/>
        </w:rPr>
        <w:t>post-</w:t>
      </w:r>
      <w:proofErr w:type="spellStart"/>
      <w:r w:rsidRPr="00140A19">
        <w:rPr>
          <w:color w:val="000000"/>
        </w:rPr>
        <w:t>doctoralresearcher</w:t>
      </w:r>
      <w:proofErr w:type="spellEnd"/>
      <w:r w:rsidRPr="00140A19">
        <w:rPr>
          <w:color w:val="000000"/>
        </w:rPr>
        <w:t xml:space="preserve"> on the content of research application, technical and financial cooperation, the choice of a cooperation partner, the rights, obligations and responsibility of the parties, usage and introduction of research results, publicity and commercial conditions; together with the</w:t>
      </w:r>
      <w:r w:rsidRPr="00140A19">
        <w:rPr>
          <w:rStyle w:val="apple-converted-space"/>
          <w:color w:val="000000"/>
        </w:rPr>
        <w:t> </w:t>
      </w:r>
      <w:r w:rsidRPr="00140A19">
        <w:rPr>
          <w:color w:val="000000"/>
        </w:rPr>
        <w:t>post-doctoral</w:t>
      </w:r>
      <w:r w:rsidRPr="00140A19">
        <w:rPr>
          <w:rStyle w:val="apple-converted-space"/>
          <w:color w:val="000000"/>
        </w:rPr>
        <w:t> </w:t>
      </w:r>
      <w:r w:rsidRPr="00140A19">
        <w:rPr>
          <w:color w:val="000000"/>
        </w:rPr>
        <w:t>researcher prepares the research application and submits it to the next selection round of measure 1.1.1.2</w:t>
      </w:r>
      <w:r w:rsidRPr="00140A19">
        <w:rPr>
          <w:rStyle w:val="apple-converted-space"/>
          <w:color w:val="000000"/>
        </w:rPr>
        <w:t> </w:t>
      </w:r>
      <w:r w:rsidRPr="00140A19">
        <w:rPr>
          <w:color w:val="000000"/>
        </w:rPr>
        <w:t>“Post-doctoral</w:t>
      </w:r>
      <w:r w:rsidRPr="00140A19">
        <w:rPr>
          <w:rStyle w:val="apple-converted-space"/>
          <w:color w:val="000000"/>
        </w:rPr>
        <w:t> </w:t>
      </w:r>
      <w:r w:rsidRPr="00140A19">
        <w:rPr>
          <w:color w:val="000000"/>
        </w:rPr>
        <w:t xml:space="preserve">Research Funding” in the framework of 1.1.1. </w:t>
      </w:r>
      <w:proofErr w:type="gramStart"/>
      <w:r w:rsidRPr="00140A19">
        <w:rPr>
          <w:color w:val="000000"/>
        </w:rPr>
        <w:t>specific</w:t>
      </w:r>
      <w:proofErr w:type="gramEnd"/>
      <w:r w:rsidRPr="00140A19">
        <w:rPr>
          <w:color w:val="000000"/>
        </w:rPr>
        <w:t xml:space="preserve"> support objective “To Increase Research and Innovation Capacity of Scientific Institutions of Latvia and their Ability to Attract</w:t>
      </w:r>
      <w:r>
        <w:rPr>
          <w:color w:val="000000"/>
        </w:rPr>
        <w:t xml:space="preserve"> </w:t>
      </w:r>
      <w:r w:rsidRPr="00140A19">
        <w:rPr>
          <w:color w:val="000000"/>
        </w:rPr>
        <w:t>External Funding by investing in Human Resources and Infrastructure” within Operational Programme “Growth and Employment”.</w:t>
      </w:r>
    </w:p>
    <w:p w14:paraId="1EC137C6" w14:textId="63245E2A" w:rsidR="00233F12" w:rsidRDefault="009A1C41" w:rsidP="00233F12">
      <w:pPr>
        <w:pStyle w:val="p54"/>
        <w:spacing w:before="285" w:beforeAutospacing="0" w:after="0" w:afterAutospacing="0" w:line="270" w:lineRule="atLeast"/>
        <w:jc w:val="both"/>
        <w:rPr>
          <w:color w:val="000000"/>
        </w:rPr>
      </w:pPr>
      <w:r w:rsidRPr="009A1C41">
        <w:rPr>
          <w:rStyle w:val="ft15"/>
          <w:color w:val="000000"/>
        </w:rPr>
        <w:t>18.</w:t>
      </w:r>
      <w:r w:rsidRPr="009A1C41">
        <w:rPr>
          <w:rStyle w:val="ft36"/>
          <w:rFonts w:eastAsia="Calibri"/>
          <w:color w:val="000000"/>
        </w:rPr>
        <w:t>If two weeks before the deadline of the submission of the research application to the next selection round, the agreement has not been achieved regarding activities stated in Point 17 of this regulation or an applicant has not fulfilled any of the agreement’s points concerning the preparation of the application,</w:t>
      </w:r>
      <w:r>
        <w:rPr>
          <w:rStyle w:val="ft36"/>
          <w:rFonts w:eastAsia="Calibri"/>
          <w:color w:val="000000"/>
        </w:rPr>
        <w:t xml:space="preserve"> the</w:t>
      </w:r>
      <w:r w:rsidRPr="009A1C41">
        <w:rPr>
          <w:rStyle w:val="ft36"/>
          <w:rFonts w:eastAsia="Calibri"/>
          <w:color w:val="000000"/>
        </w:rPr>
        <w:t xml:space="preserve"> </w:t>
      </w:r>
      <w:r>
        <w:rPr>
          <w:rStyle w:val="ft36"/>
          <w:rFonts w:eastAsia="Calibri"/>
          <w:color w:val="000000"/>
        </w:rPr>
        <w:t xml:space="preserve">commission </w:t>
      </w:r>
      <w:r w:rsidRPr="009A1C41">
        <w:rPr>
          <w:rStyle w:val="ft36"/>
          <w:rFonts w:eastAsia="Calibri"/>
          <w:color w:val="000000"/>
        </w:rPr>
        <w:t>take a decision regarding refusal</w:t>
      </w:r>
      <w:r>
        <w:rPr>
          <w:rStyle w:val="ft36"/>
          <w:rFonts w:eastAsia="Calibri"/>
          <w:color w:val="000000"/>
        </w:rPr>
        <w:t xml:space="preserve"> and</w:t>
      </w:r>
      <w:r w:rsidRPr="009A1C41">
        <w:rPr>
          <w:color w:val="000000"/>
        </w:rPr>
        <w:t xml:space="preserve"> rejects submission of </w:t>
      </w:r>
      <w:proofErr w:type="spellStart"/>
      <w:r w:rsidRPr="009A1C41">
        <w:rPr>
          <w:color w:val="000000"/>
        </w:rPr>
        <w:t>the</w:t>
      </w:r>
      <w:r w:rsidRPr="009A1C41">
        <w:t>post</w:t>
      </w:r>
      <w:proofErr w:type="spellEnd"/>
      <w:r w:rsidRPr="009A1C41">
        <w:t>-doctoral</w:t>
      </w:r>
      <w:r w:rsidRPr="009A1C41">
        <w:rPr>
          <w:rStyle w:val="apple-converted-space"/>
          <w:color w:val="000000"/>
        </w:rPr>
        <w:t> </w:t>
      </w:r>
      <w:r w:rsidRPr="009A1C41">
        <w:rPr>
          <w:color w:val="000000"/>
        </w:rPr>
        <w:t>researcher’s application to the next round by informing the commission and the applicant about it in writing. The commission’s secretary records the information in the protocol which is signed by the chairperson of the commission.</w:t>
      </w:r>
    </w:p>
    <w:p w14:paraId="053D6F71" w14:textId="77777777" w:rsidR="004F57BA" w:rsidRPr="009A1C41" w:rsidRDefault="004F57BA" w:rsidP="00233F12">
      <w:pPr>
        <w:pStyle w:val="p54"/>
        <w:spacing w:before="285" w:beforeAutospacing="0" w:after="0" w:afterAutospacing="0" w:line="270" w:lineRule="atLeast"/>
        <w:jc w:val="both"/>
        <w:rPr>
          <w:color w:val="000000"/>
        </w:rPr>
      </w:pPr>
    </w:p>
    <w:p w14:paraId="716113C3" w14:textId="322765AF" w:rsidR="00261940" w:rsidRPr="001223DD" w:rsidRDefault="00233F12" w:rsidP="001223DD">
      <w:pPr>
        <w:tabs>
          <w:tab w:val="left" w:pos="0"/>
          <w:tab w:val="left" w:pos="426"/>
          <w:tab w:val="left" w:pos="993"/>
        </w:tabs>
        <w:spacing w:before="0" w:after="0"/>
        <w:ind w:left="0" w:firstLine="0"/>
        <w:outlineLvl w:val="3"/>
        <w:rPr>
          <w:rFonts w:ascii="Times New Roman" w:eastAsia="Times New Roman" w:hAnsi="Times New Roman"/>
          <w:bCs/>
          <w:color w:val="000000" w:themeColor="text1"/>
          <w:sz w:val="24"/>
          <w:szCs w:val="24"/>
          <w:lang w:eastAsia="lv-LV"/>
        </w:rPr>
      </w:pPr>
      <w:r w:rsidRPr="00261940">
        <w:rPr>
          <w:rFonts w:ascii="Times New Roman" w:eastAsia="Times New Roman" w:hAnsi="Times New Roman"/>
          <w:bCs/>
          <w:color w:val="000000" w:themeColor="text1"/>
          <w:sz w:val="24"/>
          <w:szCs w:val="24"/>
          <w:lang w:eastAsia="lv-LV"/>
        </w:rPr>
        <w:t xml:space="preserve">19. </w:t>
      </w:r>
      <w:r w:rsidR="00261940" w:rsidRPr="00261940">
        <w:rPr>
          <w:rFonts w:ascii="Times New Roman" w:eastAsiaTheme="minorHAnsi" w:hAnsi="Times New Roman"/>
          <w:sz w:val="24"/>
          <w:szCs w:val="24"/>
        </w:rPr>
        <w:t xml:space="preserve">If </w:t>
      </w:r>
      <w:r w:rsidR="00261940" w:rsidRPr="00261940">
        <w:rPr>
          <w:rFonts w:ascii="Times New Roman" w:eastAsiaTheme="minorHAnsi" w:hAnsi="Times New Roman"/>
          <w:sz w:val="24"/>
          <w:szCs w:val="24"/>
        </w:rPr>
        <w:t>commision</w:t>
      </w:r>
      <w:r w:rsidR="00261940" w:rsidRPr="00261940">
        <w:rPr>
          <w:rFonts w:ascii="Times New Roman" w:eastAsiaTheme="minorHAnsi" w:hAnsi="Times New Roman"/>
          <w:sz w:val="24"/>
          <w:szCs w:val="24"/>
        </w:rPr>
        <w:t xml:space="preserve"> holds the view that one week before the deadline of</w:t>
      </w:r>
      <w:r w:rsidR="001223DD">
        <w:rPr>
          <w:rFonts w:ascii="Times New Roman" w:eastAsia="Times New Roman" w:hAnsi="Times New Roman"/>
          <w:bCs/>
          <w:color w:val="000000" w:themeColor="text1"/>
          <w:sz w:val="24"/>
          <w:szCs w:val="24"/>
          <w:lang w:eastAsia="lv-LV"/>
        </w:rPr>
        <w:t xml:space="preserve"> </w:t>
      </w:r>
      <w:r w:rsidR="00261940" w:rsidRPr="00261940">
        <w:rPr>
          <w:rFonts w:ascii="Times New Roman" w:eastAsiaTheme="minorHAnsi" w:hAnsi="Times New Roman"/>
          <w:sz w:val="24"/>
          <w:szCs w:val="24"/>
        </w:rPr>
        <w:t>the submission of the research application to the next selection round, the research</w:t>
      </w:r>
      <w:r w:rsidR="001223DD">
        <w:rPr>
          <w:rFonts w:ascii="Times New Roman" w:eastAsia="Times New Roman" w:hAnsi="Times New Roman"/>
          <w:bCs/>
          <w:color w:val="000000" w:themeColor="text1"/>
          <w:sz w:val="24"/>
          <w:szCs w:val="24"/>
          <w:lang w:eastAsia="lv-LV"/>
        </w:rPr>
        <w:t xml:space="preserve"> </w:t>
      </w:r>
      <w:bookmarkStart w:id="4" w:name="_GoBack"/>
      <w:bookmarkEnd w:id="4"/>
      <w:r w:rsidR="00261940" w:rsidRPr="00261940">
        <w:rPr>
          <w:rFonts w:ascii="Times New Roman" w:eastAsiaTheme="minorHAnsi" w:hAnsi="Times New Roman"/>
          <w:sz w:val="24"/>
          <w:szCs w:val="24"/>
        </w:rPr>
        <w:t xml:space="preserve">project proposal in English of appropriate quality has not been received, </w:t>
      </w:r>
      <w:r w:rsidR="001223DD">
        <w:rPr>
          <w:rFonts w:ascii="Times New Roman" w:eastAsiaTheme="minorHAnsi" w:hAnsi="Times New Roman"/>
          <w:sz w:val="24"/>
          <w:szCs w:val="24"/>
        </w:rPr>
        <w:t>t</w:t>
      </w:r>
      <w:r w:rsidR="00261940" w:rsidRPr="00261940">
        <w:rPr>
          <w:rFonts w:ascii="Times New Roman" w:eastAsiaTheme="minorHAnsi" w:hAnsi="Times New Roman"/>
          <w:sz w:val="24"/>
          <w:szCs w:val="24"/>
        </w:rPr>
        <w:t xml:space="preserve">he commission </w:t>
      </w:r>
      <w:r w:rsidR="00261940" w:rsidRPr="00261940">
        <w:rPr>
          <w:rFonts w:ascii="Times New Roman" w:eastAsiaTheme="minorHAnsi" w:hAnsi="Times New Roman"/>
          <w:sz w:val="24"/>
          <w:szCs w:val="24"/>
        </w:rPr>
        <w:t>reject</w:t>
      </w:r>
      <w:r w:rsidR="00261940" w:rsidRPr="00261940">
        <w:rPr>
          <w:rFonts w:ascii="Times New Roman" w:eastAsiaTheme="minorHAnsi" w:hAnsi="Times New Roman"/>
          <w:sz w:val="24"/>
          <w:szCs w:val="24"/>
        </w:rPr>
        <w:t xml:space="preserve"> submi</w:t>
      </w:r>
      <w:r w:rsidR="00261940" w:rsidRPr="00261940">
        <w:rPr>
          <w:rFonts w:ascii="Times New Roman" w:eastAsiaTheme="minorHAnsi" w:hAnsi="Times New Roman"/>
          <w:sz w:val="24"/>
          <w:szCs w:val="24"/>
        </w:rPr>
        <w:t xml:space="preserve">ssion of the post-doctoral </w:t>
      </w:r>
      <w:r w:rsidR="00261940" w:rsidRPr="00261940">
        <w:rPr>
          <w:rFonts w:ascii="TimesNewRomanPSMT" w:eastAsiaTheme="minorHAnsi" w:hAnsi="TimesNewRomanPSMT" w:cs="TimesNewRomanPSMT"/>
          <w:sz w:val="24"/>
          <w:szCs w:val="24"/>
        </w:rPr>
        <w:t>researcher’s application to the next r</w:t>
      </w:r>
      <w:r w:rsidR="00261940" w:rsidRPr="00261940">
        <w:rPr>
          <w:rFonts w:ascii="Times New Roman" w:eastAsiaTheme="minorHAnsi" w:hAnsi="Times New Roman"/>
          <w:sz w:val="24"/>
          <w:szCs w:val="24"/>
        </w:rPr>
        <w:t>ound by informing</w:t>
      </w:r>
      <w:r w:rsidR="00261940">
        <w:rPr>
          <w:rFonts w:ascii="Times New Roman" w:eastAsiaTheme="minorHAnsi" w:hAnsi="Times New Roman"/>
          <w:sz w:val="24"/>
          <w:szCs w:val="24"/>
        </w:rPr>
        <w:t xml:space="preserve"> </w:t>
      </w:r>
      <w:r w:rsidR="00261940">
        <w:rPr>
          <w:rFonts w:ascii="Times New Roman" w:eastAsiaTheme="minorHAnsi" w:hAnsi="Times New Roman"/>
          <w:sz w:val="24"/>
          <w:szCs w:val="24"/>
        </w:rPr>
        <w:t xml:space="preserve">the </w:t>
      </w:r>
      <w:r w:rsidR="00261940">
        <w:rPr>
          <w:rFonts w:ascii="TimesNewRomanPSMT" w:eastAsiaTheme="minorHAnsi" w:hAnsi="TimesNewRomanPSMT" w:cs="TimesNewRomanPSMT"/>
          <w:sz w:val="24"/>
          <w:szCs w:val="24"/>
        </w:rPr>
        <w:t>applicant about it in writing. The commission’s secretary records the information in the</w:t>
      </w:r>
      <w:r w:rsidR="00261940">
        <w:rPr>
          <w:rFonts w:ascii="Times New Roman" w:eastAsiaTheme="minorHAnsi" w:hAnsi="Times New Roman"/>
          <w:sz w:val="24"/>
          <w:szCs w:val="24"/>
        </w:rPr>
        <w:t xml:space="preserve"> </w:t>
      </w:r>
      <w:r w:rsidR="00261940">
        <w:rPr>
          <w:rFonts w:ascii="Times New Roman" w:eastAsiaTheme="minorHAnsi" w:hAnsi="Times New Roman"/>
          <w:sz w:val="24"/>
          <w:szCs w:val="24"/>
        </w:rPr>
        <w:t>protocol which is signed by the chairperson of the commission.</w:t>
      </w:r>
    </w:p>
    <w:p w14:paraId="146C84F3" w14:textId="2373957A" w:rsidR="00766747" w:rsidRPr="009605B8" w:rsidRDefault="004F57BA" w:rsidP="00BB21E2">
      <w:pPr>
        <w:tabs>
          <w:tab w:val="left" w:pos="0"/>
        </w:tabs>
        <w:spacing w:before="0" w:after="0"/>
        <w:ind w:left="0" w:firstLine="0"/>
        <w:rPr>
          <w:rFonts w:ascii="Times New Roman" w:hAnsi="Times New Roman"/>
          <w:b/>
          <w:sz w:val="24"/>
          <w:szCs w:val="24"/>
          <w:lang w:val="en-GB"/>
        </w:rPr>
      </w:pPr>
      <w:r>
        <w:rPr>
          <w:rFonts w:ascii="Times New Roman" w:hAnsi="Times New Roman"/>
          <w:b/>
          <w:sz w:val="24"/>
          <w:szCs w:val="24"/>
          <w:lang w:val="en-GB"/>
        </w:rPr>
        <w:t>Annexes</w:t>
      </w:r>
      <w:r w:rsidR="00766747" w:rsidRPr="009605B8">
        <w:rPr>
          <w:rFonts w:ascii="Times New Roman" w:hAnsi="Times New Roman"/>
          <w:b/>
          <w:sz w:val="24"/>
          <w:szCs w:val="24"/>
          <w:lang w:val="en-GB"/>
        </w:rPr>
        <w:t>:</w:t>
      </w:r>
    </w:p>
    <w:p w14:paraId="223513C7" w14:textId="0A495595" w:rsidR="00766747" w:rsidRDefault="004F57BA" w:rsidP="00BB21E2">
      <w:pPr>
        <w:pStyle w:val="ListParagraph"/>
        <w:tabs>
          <w:tab w:val="left" w:pos="0"/>
          <w:tab w:val="left" w:pos="426"/>
          <w:tab w:val="left" w:pos="851"/>
          <w:tab w:val="left" w:pos="1134"/>
        </w:tabs>
        <w:spacing w:before="0" w:after="0"/>
        <w:ind w:left="0" w:firstLine="0"/>
        <w:contextualSpacing w:val="0"/>
        <w:outlineLvl w:val="3"/>
        <w:rPr>
          <w:rFonts w:ascii="Times New Roman" w:hAnsi="Times New Roman"/>
          <w:sz w:val="24"/>
          <w:szCs w:val="24"/>
          <w:lang w:val="en-GB"/>
        </w:rPr>
      </w:pPr>
      <w:r>
        <w:rPr>
          <w:rFonts w:ascii="Times New Roman" w:hAnsi="Times New Roman"/>
          <w:sz w:val="24"/>
          <w:szCs w:val="24"/>
          <w:lang w:val="en-GB"/>
        </w:rPr>
        <w:t>Annex</w:t>
      </w:r>
      <w:r w:rsidR="0049107D" w:rsidRPr="009605B8">
        <w:rPr>
          <w:rFonts w:ascii="Times New Roman" w:hAnsi="Times New Roman"/>
          <w:sz w:val="24"/>
          <w:szCs w:val="24"/>
          <w:lang w:val="en-GB"/>
        </w:rPr>
        <w:t xml:space="preserve"> </w:t>
      </w:r>
      <w:r w:rsidR="00BF1EDA" w:rsidRPr="009605B8">
        <w:rPr>
          <w:rFonts w:ascii="Times New Roman" w:hAnsi="Times New Roman"/>
          <w:sz w:val="24"/>
          <w:szCs w:val="24"/>
          <w:lang w:val="en-GB"/>
        </w:rPr>
        <w:t>1.</w:t>
      </w:r>
      <w:r w:rsidR="00CE6DB4" w:rsidRPr="009605B8">
        <w:rPr>
          <w:rFonts w:ascii="Times New Roman" w:hAnsi="Times New Roman"/>
          <w:sz w:val="24"/>
          <w:szCs w:val="24"/>
          <w:lang w:val="en-GB"/>
        </w:rPr>
        <w:t xml:space="preserve"> </w:t>
      </w:r>
      <w:proofErr w:type="gramStart"/>
      <w:r w:rsidR="00AE011E">
        <w:rPr>
          <w:rFonts w:ascii="Times New Roman" w:hAnsi="Times New Roman"/>
          <w:sz w:val="24"/>
          <w:szCs w:val="24"/>
          <w:lang w:val="en-GB"/>
        </w:rPr>
        <w:t xml:space="preserve">Application </w:t>
      </w:r>
      <w:r w:rsidR="00F04061">
        <w:rPr>
          <w:rFonts w:ascii="Times New Roman" w:hAnsi="Times New Roman"/>
          <w:sz w:val="24"/>
          <w:szCs w:val="24"/>
          <w:lang w:val="en-GB"/>
        </w:rPr>
        <w:t xml:space="preserve">for </w:t>
      </w:r>
      <w:r w:rsidR="005019CD" w:rsidRPr="009605B8">
        <w:rPr>
          <w:rFonts w:ascii="Times New Roman" w:hAnsi="Times New Roman"/>
          <w:sz w:val="24"/>
          <w:szCs w:val="24"/>
          <w:lang w:val="en-GB"/>
        </w:rPr>
        <w:t xml:space="preserve">the </w:t>
      </w:r>
      <w:r w:rsidR="005019CD">
        <w:rPr>
          <w:rFonts w:ascii="Times New Roman" w:hAnsi="Times New Roman"/>
          <w:sz w:val="24"/>
          <w:szCs w:val="24"/>
          <w:lang w:val="en-GB"/>
        </w:rPr>
        <w:t xml:space="preserve">preliminary selection round </w:t>
      </w:r>
      <w:r>
        <w:rPr>
          <w:rFonts w:ascii="Times New Roman" w:hAnsi="Times New Roman"/>
          <w:sz w:val="24"/>
          <w:szCs w:val="24"/>
          <w:lang w:val="en-GB"/>
        </w:rPr>
        <w:t>of postdoctoral applications.</w:t>
      </w:r>
      <w:proofErr w:type="gramEnd"/>
    </w:p>
    <w:p w14:paraId="1AAB415E" w14:textId="68EDCC22" w:rsidR="007A1549" w:rsidRPr="009605B8" w:rsidRDefault="004F57BA" w:rsidP="00BB21E2">
      <w:pPr>
        <w:pStyle w:val="ListParagraph"/>
        <w:tabs>
          <w:tab w:val="left" w:pos="0"/>
          <w:tab w:val="left" w:pos="426"/>
          <w:tab w:val="left" w:pos="851"/>
          <w:tab w:val="left" w:pos="1134"/>
        </w:tabs>
        <w:spacing w:before="0" w:after="0"/>
        <w:ind w:left="0" w:firstLine="0"/>
        <w:contextualSpacing w:val="0"/>
        <w:outlineLvl w:val="3"/>
        <w:rPr>
          <w:rFonts w:ascii="Times New Roman" w:hAnsi="Times New Roman"/>
          <w:sz w:val="24"/>
          <w:szCs w:val="24"/>
          <w:lang w:val="en-GB"/>
        </w:rPr>
      </w:pPr>
      <w:r>
        <w:rPr>
          <w:rFonts w:ascii="Times New Roman" w:hAnsi="Times New Roman"/>
          <w:sz w:val="24"/>
          <w:szCs w:val="24"/>
          <w:lang w:val="en-GB"/>
        </w:rPr>
        <w:t>Annex</w:t>
      </w:r>
      <w:r w:rsidR="007A1549" w:rsidRPr="009605B8">
        <w:rPr>
          <w:rFonts w:ascii="Times New Roman" w:hAnsi="Times New Roman"/>
          <w:sz w:val="24"/>
          <w:szCs w:val="24"/>
          <w:lang w:val="en-GB"/>
        </w:rPr>
        <w:t xml:space="preserve"> </w:t>
      </w:r>
      <w:r w:rsidR="007A1549">
        <w:rPr>
          <w:rFonts w:ascii="Times New Roman" w:hAnsi="Times New Roman"/>
          <w:sz w:val="24"/>
          <w:szCs w:val="24"/>
          <w:lang w:val="en-GB"/>
        </w:rPr>
        <w:t xml:space="preserve">2. </w:t>
      </w:r>
      <w:proofErr w:type="gramStart"/>
      <w:r w:rsidR="007A1549" w:rsidRPr="00F04061">
        <w:rPr>
          <w:rFonts w:ascii="Times New Roman" w:hAnsi="Times New Roman"/>
          <w:sz w:val="24"/>
          <w:szCs w:val="24"/>
          <w:lang w:val="en-GB"/>
        </w:rPr>
        <w:t>Research project proposa</w:t>
      </w:r>
      <w:r>
        <w:rPr>
          <w:rFonts w:ascii="Times New Roman" w:hAnsi="Times New Roman"/>
          <w:sz w:val="24"/>
          <w:szCs w:val="24"/>
          <w:lang w:val="en-GB"/>
        </w:rPr>
        <w:t>l.</w:t>
      </w:r>
      <w:proofErr w:type="gramEnd"/>
    </w:p>
    <w:p w14:paraId="60BE8FA6" w14:textId="6A741501" w:rsidR="004F57BA" w:rsidRDefault="004F57BA" w:rsidP="004F57BA">
      <w:pPr>
        <w:tabs>
          <w:tab w:val="left" w:pos="0"/>
          <w:tab w:val="left" w:pos="426"/>
          <w:tab w:val="left" w:pos="851"/>
          <w:tab w:val="left" w:pos="1134"/>
        </w:tabs>
        <w:spacing w:before="0" w:after="0"/>
        <w:ind w:left="0" w:firstLine="0"/>
        <w:outlineLvl w:val="3"/>
        <w:rPr>
          <w:rFonts w:ascii="Times New Roman" w:hAnsi="Times New Roman"/>
          <w:sz w:val="24"/>
          <w:szCs w:val="24"/>
          <w:lang w:val="en-GB"/>
        </w:rPr>
      </w:pPr>
      <w:r>
        <w:rPr>
          <w:rFonts w:ascii="Times New Roman" w:hAnsi="Times New Roman"/>
          <w:sz w:val="24"/>
          <w:szCs w:val="24"/>
          <w:lang w:val="en-GB"/>
        </w:rPr>
        <w:t>Annex</w:t>
      </w:r>
      <w:r w:rsidRPr="009605B8">
        <w:rPr>
          <w:rFonts w:ascii="Times New Roman" w:hAnsi="Times New Roman"/>
          <w:sz w:val="24"/>
          <w:szCs w:val="24"/>
          <w:lang w:val="en-GB"/>
        </w:rPr>
        <w:t xml:space="preserve"> </w:t>
      </w:r>
      <w:r w:rsidR="007A1549">
        <w:rPr>
          <w:rFonts w:ascii="Times New Roman" w:hAnsi="Times New Roman"/>
          <w:sz w:val="24"/>
          <w:szCs w:val="24"/>
          <w:lang w:val="en-GB"/>
        </w:rPr>
        <w:t>3.</w:t>
      </w:r>
      <w:r w:rsidR="00CE6DB4" w:rsidRPr="009605B8">
        <w:rPr>
          <w:rFonts w:ascii="Times New Roman" w:hAnsi="Times New Roman"/>
          <w:sz w:val="24"/>
          <w:szCs w:val="24"/>
          <w:lang w:val="en-GB"/>
        </w:rPr>
        <w:t xml:space="preserve"> </w:t>
      </w:r>
      <w:proofErr w:type="gramStart"/>
      <w:r>
        <w:rPr>
          <w:rFonts w:ascii="Times New Roman" w:hAnsi="Times New Roman"/>
          <w:sz w:val="24"/>
          <w:szCs w:val="24"/>
          <w:lang w:val="en-GB"/>
        </w:rPr>
        <w:t>Statement of the postdoctoral researcher.</w:t>
      </w:r>
      <w:proofErr w:type="gramEnd"/>
    </w:p>
    <w:p w14:paraId="71C33AB9" w14:textId="0999C054" w:rsidR="007A1549" w:rsidRPr="004F57BA" w:rsidRDefault="004F57BA" w:rsidP="004F57BA">
      <w:pPr>
        <w:tabs>
          <w:tab w:val="left" w:pos="0"/>
          <w:tab w:val="left" w:pos="426"/>
          <w:tab w:val="left" w:pos="851"/>
          <w:tab w:val="left" w:pos="1134"/>
        </w:tabs>
        <w:spacing w:before="0" w:after="0"/>
        <w:ind w:left="0" w:firstLine="0"/>
        <w:outlineLvl w:val="3"/>
        <w:rPr>
          <w:rFonts w:ascii="Times New Roman" w:hAnsi="Times New Roman"/>
          <w:sz w:val="24"/>
          <w:szCs w:val="24"/>
          <w:lang w:val="en-GB"/>
        </w:rPr>
      </w:pPr>
      <w:r>
        <w:rPr>
          <w:rFonts w:ascii="Times New Roman" w:hAnsi="Times New Roman"/>
          <w:sz w:val="24"/>
          <w:szCs w:val="24"/>
          <w:lang w:val="en-GB"/>
        </w:rPr>
        <w:t>Annex</w:t>
      </w:r>
      <w:r w:rsidR="0049107D" w:rsidRPr="009605B8">
        <w:rPr>
          <w:rFonts w:ascii="Times New Roman" w:hAnsi="Times New Roman"/>
          <w:sz w:val="24"/>
          <w:szCs w:val="24"/>
          <w:lang w:val="en-GB"/>
        </w:rPr>
        <w:t xml:space="preserve"> </w:t>
      </w:r>
      <w:r w:rsidR="007A1549">
        <w:rPr>
          <w:rFonts w:ascii="Times New Roman" w:hAnsi="Times New Roman"/>
          <w:sz w:val="24"/>
          <w:szCs w:val="24"/>
          <w:lang w:val="en-GB"/>
        </w:rPr>
        <w:t>4</w:t>
      </w:r>
      <w:r w:rsidR="00BF1EDA" w:rsidRPr="009D5E56">
        <w:rPr>
          <w:rFonts w:ascii="Times New Roman" w:hAnsi="Times New Roman"/>
          <w:sz w:val="24"/>
          <w:szCs w:val="24"/>
          <w:lang w:val="en-GB"/>
        </w:rPr>
        <w:t>.</w:t>
      </w:r>
      <w:r w:rsidR="00CE6DB4" w:rsidRPr="009D5E56">
        <w:rPr>
          <w:rFonts w:ascii="Times New Roman" w:hAnsi="Times New Roman"/>
          <w:sz w:val="24"/>
          <w:szCs w:val="24"/>
          <w:lang w:val="en-GB"/>
        </w:rPr>
        <w:t xml:space="preserve"> </w:t>
      </w:r>
      <w:r w:rsidR="009D5E56" w:rsidRPr="009D5E56">
        <w:rPr>
          <w:rFonts w:ascii="Times New Roman" w:hAnsi="Times New Roman"/>
          <w:sz w:val="24"/>
          <w:szCs w:val="24"/>
          <w:lang w:val="en-US"/>
        </w:rPr>
        <w:t>Standard form for the opinion on the significance of the planned study for the development of the respective sector or merchant</w:t>
      </w:r>
      <w:r w:rsidR="009D5E56" w:rsidRPr="00347280">
        <w:rPr>
          <w:rFonts w:ascii="Times New Roman" w:hAnsi="Times New Roman"/>
          <w:b/>
          <w:sz w:val="28"/>
          <w:szCs w:val="24"/>
          <w:lang w:val="en-US"/>
        </w:rPr>
        <w:t xml:space="preserve"> </w:t>
      </w:r>
    </w:p>
    <w:p w14:paraId="7910AEF9" w14:textId="49ACE5FA" w:rsidR="00DF21EA" w:rsidRPr="009605B8" w:rsidRDefault="004F57BA" w:rsidP="001438C2">
      <w:pPr>
        <w:pStyle w:val="ListParagraph"/>
        <w:tabs>
          <w:tab w:val="left" w:pos="0"/>
          <w:tab w:val="left" w:pos="426"/>
          <w:tab w:val="left" w:pos="851"/>
          <w:tab w:val="left" w:pos="1134"/>
        </w:tabs>
        <w:spacing w:before="0" w:after="0"/>
        <w:ind w:left="0" w:firstLine="0"/>
        <w:contextualSpacing w:val="0"/>
        <w:outlineLvl w:val="3"/>
        <w:rPr>
          <w:rFonts w:ascii="Times New Roman" w:hAnsi="Times New Roman"/>
          <w:sz w:val="24"/>
          <w:szCs w:val="24"/>
          <w:lang w:val="en-GB"/>
        </w:rPr>
      </w:pPr>
      <w:r>
        <w:rPr>
          <w:rFonts w:ascii="Times New Roman" w:hAnsi="Times New Roman"/>
          <w:sz w:val="24"/>
          <w:szCs w:val="24"/>
          <w:lang w:val="en-GB"/>
        </w:rPr>
        <w:t>Annex</w:t>
      </w:r>
      <w:r>
        <w:rPr>
          <w:rFonts w:ascii="Times New Roman" w:hAnsi="Times New Roman"/>
          <w:sz w:val="24"/>
          <w:szCs w:val="24"/>
          <w:lang w:val="en-GB"/>
        </w:rPr>
        <w:t>5.</w:t>
      </w:r>
      <w:r w:rsidR="007A1549">
        <w:rPr>
          <w:rFonts w:ascii="Times New Roman" w:hAnsi="Times New Roman"/>
          <w:sz w:val="24"/>
          <w:szCs w:val="24"/>
          <w:lang w:val="en-GB"/>
        </w:rPr>
        <w:t xml:space="preserve"> </w:t>
      </w:r>
      <w:proofErr w:type="gramStart"/>
      <w:r w:rsidR="007A1549" w:rsidRPr="009605B8">
        <w:rPr>
          <w:rFonts w:ascii="Times New Roman" w:hAnsi="Times New Roman"/>
          <w:sz w:val="24"/>
          <w:szCs w:val="24"/>
          <w:lang w:val="en-GB"/>
        </w:rPr>
        <w:t xml:space="preserve">Assessment criteria for the </w:t>
      </w:r>
      <w:proofErr w:type="spellStart"/>
      <w:r w:rsidR="007A1549" w:rsidRPr="009605B8">
        <w:rPr>
          <w:rFonts w:ascii="Times New Roman" w:hAnsi="Times New Roman"/>
          <w:sz w:val="24"/>
          <w:szCs w:val="24"/>
          <w:lang w:val="en-GB"/>
        </w:rPr>
        <w:t>the</w:t>
      </w:r>
      <w:proofErr w:type="spellEnd"/>
      <w:r w:rsidR="007A1549" w:rsidRPr="009605B8">
        <w:rPr>
          <w:rFonts w:ascii="Times New Roman" w:hAnsi="Times New Roman"/>
          <w:sz w:val="24"/>
          <w:szCs w:val="24"/>
          <w:lang w:val="en-GB"/>
        </w:rPr>
        <w:t xml:space="preserve"> </w:t>
      </w:r>
      <w:r w:rsidR="007A1549">
        <w:rPr>
          <w:rFonts w:ascii="Times New Roman" w:hAnsi="Times New Roman"/>
          <w:sz w:val="24"/>
          <w:szCs w:val="24"/>
          <w:lang w:val="en-GB"/>
        </w:rPr>
        <w:t xml:space="preserve">preliminary selection round </w:t>
      </w:r>
      <w:r w:rsidR="007A1549" w:rsidRPr="009605B8">
        <w:rPr>
          <w:rFonts w:ascii="Times New Roman" w:hAnsi="Times New Roman"/>
          <w:sz w:val="24"/>
          <w:szCs w:val="24"/>
          <w:lang w:val="en-GB"/>
        </w:rPr>
        <w:t>of postdoctoral applications at the</w:t>
      </w:r>
      <w:r>
        <w:rPr>
          <w:rFonts w:ascii="Times New Roman" w:hAnsi="Times New Roman"/>
          <w:sz w:val="24"/>
          <w:szCs w:val="24"/>
          <w:lang w:val="en-GB"/>
        </w:rPr>
        <w:t xml:space="preserve"> </w:t>
      </w:r>
      <w:r w:rsidR="007A1549">
        <w:rPr>
          <w:rFonts w:ascii="Times New Roman" w:hAnsi="Times New Roman"/>
          <w:sz w:val="24"/>
          <w:szCs w:val="24"/>
          <w:lang w:val="en-GB"/>
        </w:rPr>
        <w:t>ARE</w:t>
      </w:r>
      <w:r>
        <w:rPr>
          <w:rFonts w:ascii="Times New Roman" w:hAnsi="Times New Roman"/>
          <w:sz w:val="24"/>
          <w:szCs w:val="24"/>
          <w:lang w:val="en-GB"/>
        </w:rPr>
        <w:t>I</w:t>
      </w:r>
      <w:r w:rsidR="001438C2">
        <w:rPr>
          <w:rFonts w:ascii="Times New Roman" w:hAnsi="Times New Roman"/>
          <w:sz w:val="24"/>
          <w:szCs w:val="24"/>
          <w:lang w:val="en-GB"/>
        </w:rPr>
        <w:t>.</w:t>
      </w:r>
      <w:proofErr w:type="gramEnd"/>
    </w:p>
    <w:sectPr w:rsidR="00DF21EA" w:rsidRPr="009605B8" w:rsidSect="00C72B2C">
      <w:pgSz w:w="11906" w:h="16838"/>
      <w:pgMar w:top="1276" w:right="1800"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EEBA6" w14:textId="77777777" w:rsidR="0013249B" w:rsidRDefault="0013249B" w:rsidP="00DE75D0">
      <w:pPr>
        <w:spacing w:before="0" w:after="0"/>
      </w:pPr>
      <w:r>
        <w:separator/>
      </w:r>
    </w:p>
  </w:endnote>
  <w:endnote w:type="continuationSeparator" w:id="0">
    <w:p w14:paraId="27481B18" w14:textId="77777777" w:rsidR="0013249B" w:rsidRDefault="0013249B" w:rsidP="00DE75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145EA" w14:textId="77777777" w:rsidR="0013249B" w:rsidRDefault="0013249B" w:rsidP="00DE75D0">
      <w:pPr>
        <w:spacing w:before="0" w:after="0"/>
      </w:pPr>
      <w:r>
        <w:separator/>
      </w:r>
    </w:p>
  </w:footnote>
  <w:footnote w:type="continuationSeparator" w:id="0">
    <w:p w14:paraId="40DCC8EC" w14:textId="77777777" w:rsidR="0013249B" w:rsidRDefault="0013249B" w:rsidP="00DE75D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40ED"/>
    <w:multiLevelType w:val="hybridMultilevel"/>
    <w:tmpl w:val="A816036E"/>
    <w:lvl w:ilvl="0" w:tplc="B0F65A46">
      <w:start w:val="27"/>
      <w:numFmt w:val="decimal"/>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
    <w:nsid w:val="19D53BC9"/>
    <w:multiLevelType w:val="hybridMultilevel"/>
    <w:tmpl w:val="EA44EB50"/>
    <w:lvl w:ilvl="0" w:tplc="733C5330">
      <w:start w:val="1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nsid w:val="1BCB791F"/>
    <w:multiLevelType w:val="multilevel"/>
    <w:tmpl w:val="F0C43236"/>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22DF7C0E"/>
    <w:multiLevelType w:val="hybridMultilevel"/>
    <w:tmpl w:val="A2204C08"/>
    <w:lvl w:ilvl="0" w:tplc="1C160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B6635AF"/>
    <w:multiLevelType w:val="multilevel"/>
    <w:tmpl w:val="8780E0C4"/>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BAE66B1"/>
    <w:multiLevelType w:val="hybridMultilevel"/>
    <w:tmpl w:val="A4027252"/>
    <w:lvl w:ilvl="0" w:tplc="99A25028">
      <w:start w:val="1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2CB73197"/>
    <w:multiLevelType w:val="multilevel"/>
    <w:tmpl w:val="3AAC3B32"/>
    <w:lvl w:ilvl="0">
      <w:start w:val="1"/>
      <w:numFmt w:val="decimal"/>
      <w:lvlText w:val="%1."/>
      <w:lvlJc w:val="left"/>
      <w:pPr>
        <w:ind w:left="675" w:hanging="675"/>
      </w:pPr>
      <w:rPr>
        <w:rFonts w:hint="default"/>
        <w:sz w:val="22"/>
      </w:rPr>
    </w:lvl>
    <w:lvl w:ilvl="1">
      <w:start w:val="1"/>
      <w:numFmt w:val="decimal"/>
      <w:isLgl/>
      <w:lvlText w:val="%1.%2."/>
      <w:lvlJc w:val="left"/>
      <w:pPr>
        <w:ind w:left="220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7">
    <w:nsid w:val="2D501F57"/>
    <w:multiLevelType w:val="hybridMultilevel"/>
    <w:tmpl w:val="6CD6B2F2"/>
    <w:lvl w:ilvl="0" w:tplc="17A0AC82">
      <w:start w:val="1"/>
      <w:numFmt w:val="decimal"/>
      <w:lvlText w:val="%1."/>
      <w:lvlJc w:val="left"/>
      <w:pPr>
        <w:ind w:left="720" w:hanging="360"/>
      </w:pPr>
      <w:rPr>
        <w:rFonts w:eastAsia="Times New Roman"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961D2C"/>
    <w:multiLevelType w:val="multilevel"/>
    <w:tmpl w:val="64F6895A"/>
    <w:lvl w:ilvl="0">
      <w:start w:val="19"/>
      <w:numFmt w:val="decimal"/>
      <w:lvlText w:val="%1."/>
      <w:lvlJc w:val="left"/>
      <w:pPr>
        <w:ind w:left="1356" w:hanging="360"/>
      </w:pPr>
      <w:rPr>
        <w:rFonts w:hint="default"/>
      </w:rPr>
    </w:lvl>
    <w:lvl w:ilvl="1">
      <w:start w:val="10"/>
      <w:numFmt w:val="decimal"/>
      <w:isLgl/>
      <w:lvlText w:val="%1.%2."/>
      <w:lvlJc w:val="left"/>
      <w:pPr>
        <w:ind w:left="1536" w:hanging="54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076" w:hanging="1080"/>
      </w:pPr>
      <w:rPr>
        <w:rFonts w:hint="default"/>
      </w:rPr>
    </w:lvl>
    <w:lvl w:ilvl="6">
      <w:start w:val="1"/>
      <w:numFmt w:val="decimal"/>
      <w:isLgl/>
      <w:lvlText w:val="%1.%2.%3.%4.%5.%6.%7."/>
      <w:lvlJc w:val="left"/>
      <w:pPr>
        <w:ind w:left="2436" w:hanging="1440"/>
      </w:pPr>
      <w:rPr>
        <w:rFonts w:hint="default"/>
      </w:rPr>
    </w:lvl>
    <w:lvl w:ilvl="7">
      <w:start w:val="1"/>
      <w:numFmt w:val="decimal"/>
      <w:isLgl/>
      <w:lvlText w:val="%1.%2.%3.%4.%5.%6.%7.%8."/>
      <w:lvlJc w:val="left"/>
      <w:pPr>
        <w:ind w:left="2436" w:hanging="1440"/>
      </w:pPr>
      <w:rPr>
        <w:rFonts w:hint="default"/>
      </w:rPr>
    </w:lvl>
    <w:lvl w:ilvl="8">
      <w:start w:val="1"/>
      <w:numFmt w:val="decimal"/>
      <w:isLgl/>
      <w:lvlText w:val="%1.%2.%3.%4.%5.%6.%7.%8.%9."/>
      <w:lvlJc w:val="left"/>
      <w:pPr>
        <w:ind w:left="2796" w:hanging="1800"/>
      </w:pPr>
      <w:rPr>
        <w:rFonts w:hint="default"/>
      </w:rPr>
    </w:lvl>
  </w:abstractNum>
  <w:abstractNum w:abstractNumId="9">
    <w:nsid w:val="316531E0"/>
    <w:multiLevelType w:val="hybridMultilevel"/>
    <w:tmpl w:val="4044C5C8"/>
    <w:lvl w:ilvl="0" w:tplc="2E7E14DE">
      <w:start w:val="20"/>
      <w:numFmt w:val="decimal"/>
      <w:lvlText w:val="%1."/>
      <w:lvlJc w:val="left"/>
      <w:pPr>
        <w:ind w:left="1806" w:hanging="360"/>
      </w:pPr>
      <w:rPr>
        <w:rFonts w:hint="default"/>
        <w:sz w:val="22"/>
        <w:szCs w:val="22"/>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0">
    <w:nsid w:val="358901DC"/>
    <w:multiLevelType w:val="hybridMultilevel"/>
    <w:tmpl w:val="940E575E"/>
    <w:lvl w:ilvl="0" w:tplc="DD8E309A">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11">
    <w:nsid w:val="3A1627C1"/>
    <w:multiLevelType w:val="hybridMultilevel"/>
    <w:tmpl w:val="85081DC0"/>
    <w:lvl w:ilvl="0" w:tplc="9FE8FE5A">
      <w:start w:val="1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503992">
      <w:start w:val="1"/>
      <w:numFmt w:val="lowerLetter"/>
      <w:lvlText w:val="%2"/>
      <w:lvlJc w:val="left"/>
      <w:pPr>
        <w:ind w:left="2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8E7786">
      <w:start w:val="1"/>
      <w:numFmt w:val="lowerRoman"/>
      <w:lvlText w:val="%3"/>
      <w:lvlJc w:val="left"/>
      <w:pPr>
        <w:ind w:left="3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B63B1C">
      <w:start w:val="1"/>
      <w:numFmt w:val="decimal"/>
      <w:lvlText w:val="%4"/>
      <w:lvlJc w:val="left"/>
      <w:pPr>
        <w:ind w:left="3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D09FBA">
      <w:start w:val="1"/>
      <w:numFmt w:val="lowerLetter"/>
      <w:lvlText w:val="%5"/>
      <w:lvlJc w:val="left"/>
      <w:pPr>
        <w:ind w:left="4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508F40">
      <w:start w:val="1"/>
      <w:numFmt w:val="lowerRoman"/>
      <w:lvlText w:val="%6"/>
      <w:lvlJc w:val="left"/>
      <w:pPr>
        <w:ind w:left="5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3E3C0A">
      <w:start w:val="1"/>
      <w:numFmt w:val="decimal"/>
      <w:lvlText w:val="%7"/>
      <w:lvlJc w:val="left"/>
      <w:pPr>
        <w:ind w:left="5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9E48E2">
      <w:start w:val="1"/>
      <w:numFmt w:val="lowerLetter"/>
      <w:lvlText w:val="%8"/>
      <w:lvlJc w:val="left"/>
      <w:pPr>
        <w:ind w:left="6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D81D12">
      <w:start w:val="1"/>
      <w:numFmt w:val="lowerRoman"/>
      <w:lvlText w:val="%9"/>
      <w:lvlJc w:val="left"/>
      <w:pPr>
        <w:ind w:left="7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1B17554"/>
    <w:multiLevelType w:val="hybridMultilevel"/>
    <w:tmpl w:val="EA9E3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6821E74"/>
    <w:multiLevelType w:val="hybridMultilevel"/>
    <w:tmpl w:val="E384D9C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52C34EBA"/>
    <w:multiLevelType w:val="hybridMultilevel"/>
    <w:tmpl w:val="16B8CEC0"/>
    <w:lvl w:ilvl="0" w:tplc="86D07020">
      <w:start w:val="22"/>
      <w:numFmt w:val="decimal"/>
      <w:lvlText w:val="%1."/>
      <w:lvlJc w:val="left"/>
      <w:pPr>
        <w:ind w:left="2166" w:hanging="360"/>
      </w:pPr>
      <w:rPr>
        <w:rFonts w:hint="default"/>
      </w:r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15">
    <w:nsid w:val="5A73289B"/>
    <w:multiLevelType w:val="multilevel"/>
    <w:tmpl w:val="1192959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E41A5D"/>
    <w:multiLevelType w:val="hybridMultilevel"/>
    <w:tmpl w:val="377050FE"/>
    <w:lvl w:ilvl="0" w:tplc="811ED28E">
      <w:start w:val="15"/>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9AC1B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0C0D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58A4B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5C0CA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7A2D5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AAB0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80D9A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006B1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AE8320E"/>
    <w:multiLevelType w:val="multilevel"/>
    <w:tmpl w:val="032CE7C8"/>
    <w:lvl w:ilvl="0">
      <w:start w:val="1"/>
      <w:numFmt w:val="decimal"/>
      <w:lvlText w:val="%1."/>
      <w:lvlJc w:val="left"/>
      <w:pPr>
        <w:ind w:left="720" w:hanging="360"/>
      </w:pPr>
      <w:rPr>
        <w:rFonts w:hint="default"/>
        <w:b w:val="0"/>
        <w:color w:val="000000" w:themeColor="text1"/>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A0518F8"/>
    <w:multiLevelType w:val="hybridMultilevel"/>
    <w:tmpl w:val="46C8E22A"/>
    <w:lvl w:ilvl="0" w:tplc="EA52E874">
      <w:start w:val="2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C9A1AA3"/>
    <w:multiLevelType w:val="multilevel"/>
    <w:tmpl w:val="2370CE4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6D4656CA"/>
    <w:multiLevelType w:val="multilevel"/>
    <w:tmpl w:val="A7363B12"/>
    <w:lvl w:ilvl="0">
      <w:start w:val="7"/>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7D45676"/>
    <w:multiLevelType w:val="multilevel"/>
    <w:tmpl w:val="DDD6FF8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9BC0632"/>
    <w:multiLevelType w:val="hybridMultilevel"/>
    <w:tmpl w:val="C688DD8C"/>
    <w:lvl w:ilvl="0" w:tplc="C5AE2B42">
      <w:start w:val="2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C7A26E7"/>
    <w:multiLevelType w:val="multilevel"/>
    <w:tmpl w:val="684CC7D0"/>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12"/>
  </w:num>
  <w:num w:numId="4">
    <w:abstractNumId w:val="10"/>
  </w:num>
  <w:num w:numId="5">
    <w:abstractNumId w:val="17"/>
  </w:num>
  <w:num w:numId="6">
    <w:abstractNumId w:val="20"/>
  </w:num>
  <w:num w:numId="7">
    <w:abstractNumId w:val="8"/>
  </w:num>
  <w:num w:numId="8">
    <w:abstractNumId w:val="11"/>
  </w:num>
  <w:num w:numId="9">
    <w:abstractNumId w:val="16"/>
  </w:num>
  <w:num w:numId="10">
    <w:abstractNumId w:val="23"/>
  </w:num>
  <w:num w:numId="11">
    <w:abstractNumId w:val="9"/>
  </w:num>
  <w:num w:numId="12">
    <w:abstractNumId w:val="14"/>
  </w:num>
  <w:num w:numId="13">
    <w:abstractNumId w:val="18"/>
  </w:num>
  <w:num w:numId="14">
    <w:abstractNumId w:val="22"/>
  </w:num>
  <w:num w:numId="15">
    <w:abstractNumId w:val="0"/>
  </w:num>
  <w:num w:numId="16">
    <w:abstractNumId w:val="7"/>
  </w:num>
  <w:num w:numId="17">
    <w:abstractNumId w:val="19"/>
  </w:num>
  <w:num w:numId="18">
    <w:abstractNumId w:val="4"/>
  </w:num>
  <w:num w:numId="19">
    <w:abstractNumId w:val="2"/>
  </w:num>
  <w:num w:numId="20">
    <w:abstractNumId w:val="15"/>
  </w:num>
  <w:num w:numId="21">
    <w:abstractNumId w:val="1"/>
  </w:num>
  <w:num w:numId="22">
    <w:abstractNumId w:val="5"/>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47"/>
    <w:rsid w:val="0000373F"/>
    <w:rsid w:val="00011147"/>
    <w:rsid w:val="00014370"/>
    <w:rsid w:val="000147F4"/>
    <w:rsid w:val="0002288D"/>
    <w:rsid w:val="0003054F"/>
    <w:rsid w:val="00032CAA"/>
    <w:rsid w:val="0003681E"/>
    <w:rsid w:val="0004285F"/>
    <w:rsid w:val="0005430F"/>
    <w:rsid w:val="00056CE7"/>
    <w:rsid w:val="00057860"/>
    <w:rsid w:val="0007550F"/>
    <w:rsid w:val="00081E3F"/>
    <w:rsid w:val="000A4F9C"/>
    <w:rsid w:val="000A5F02"/>
    <w:rsid w:val="000B1E96"/>
    <w:rsid w:val="000B2819"/>
    <w:rsid w:val="000B2D1B"/>
    <w:rsid w:val="000C61A7"/>
    <w:rsid w:val="000D1BCA"/>
    <w:rsid w:val="000D1DBB"/>
    <w:rsid w:val="000F7972"/>
    <w:rsid w:val="00101F34"/>
    <w:rsid w:val="0010230A"/>
    <w:rsid w:val="00114F30"/>
    <w:rsid w:val="001223DD"/>
    <w:rsid w:val="0013249B"/>
    <w:rsid w:val="00137375"/>
    <w:rsid w:val="00140A19"/>
    <w:rsid w:val="001438C2"/>
    <w:rsid w:val="001440F2"/>
    <w:rsid w:val="00151C51"/>
    <w:rsid w:val="00156CB5"/>
    <w:rsid w:val="00171990"/>
    <w:rsid w:val="00177BC6"/>
    <w:rsid w:val="00191BD5"/>
    <w:rsid w:val="001A28CE"/>
    <w:rsid w:val="001A470F"/>
    <w:rsid w:val="001A52D3"/>
    <w:rsid w:val="001A577C"/>
    <w:rsid w:val="001A5969"/>
    <w:rsid w:val="001B200D"/>
    <w:rsid w:val="001C5BCA"/>
    <w:rsid w:val="001D3744"/>
    <w:rsid w:val="001E2A29"/>
    <w:rsid w:val="001F29CB"/>
    <w:rsid w:val="001F2F94"/>
    <w:rsid w:val="002058D1"/>
    <w:rsid w:val="00213D6C"/>
    <w:rsid w:val="00215CFF"/>
    <w:rsid w:val="00221F68"/>
    <w:rsid w:val="002221B0"/>
    <w:rsid w:val="00230165"/>
    <w:rsid w:val="00233F12"/>
    <w:rsid w:val="002363B6"/>
    <w:rsid w:val="002411AE"/>
    <w:rsid w:val="0025160A"/>
    <w:rsid w:val="00261940"/>
    <w:rsid w:val="00265475"/>
    <w:rsid w:val="002738AF"/>
    <w:rsid w:val="00275101"/>
    <w:rsid w:val="0027695A"/>
    <w:rsid w:val="002913B9"/>
    <w:rsid w:val="002922C0"/>
    <w:rsid w:val="002A23D9"/>
    <w:rsid w:val="002A36C7"/>
    <w:rsid w:val="002B2132"/>
    <w:rsid w:val="002B27C2"/>
    <w:rsid w:val="002B71F1"/>
    <w:rsid w:val="002C20AD"/>
    <w:rsid w:val="002C2F08"/>
    <w:rsid w:val="002C3041"/>
    <w:rsid w:val="002C432E"/>
    <w:rsid w:val="002C4A4E"/>
    <w:rsid w:val="002C6E90"/>
    <w:rsid w:val="002D094D"/>
    <w:rsid w:val="002D10C3"/>
    <w:rsid w:val="002D23EB"/>
    <w:rsid w:val="002D5106"/>
    <w:rsid w:val="002E5EBF"/>
    <w:rsid w:val="002E77F5"/>
    <w:rsid w:val="002F392A"/>
    <w:rsid w:val="002F5070"/>
    <w:rsid w:val="00300BFC"/>
    <w:rsid w:val="0030157A"/>
    <w:rsid w:val="00304004"/>
    <w:rsid w:val="003213D5"/>
    <w:rsid w:val="00330F23"/>
    <w:rsid w:val="00333983"/>
    <w:rsid w:val="003358B5"/>
    <w:rsid w:val="00336B24"/>
    <w:rsid w:val="00341AB1"/>
    <w:rsid w:val="0034526C"/>
    <w:rsid w:val="003651E7"/>
    <w:rsid w:val="00382AD9"/>
    <w:rsid w:val="00387FDB"/>
    <w:rsid w:val="003A3D1D"/>
    <w:rsid w:val="003B3ED5"/>
    <w:rsid w:val="003B4801"/>
    <w:rsid w:val="003C66E9"/>
    <w:rsid w:val="003D49CC"/>
    <w:rsid w:val="003E0583"/>
    <w:rsid w:val="003E4E49"/>
    <w:rsid w:val="003F104C"/>
    <w:rsid w:val="003F39E6"/>
    <w:rsid w:val="003F5E0D"/>
    <w:rsid w:val="00403D98"/>
    <w:rsid w:val="00407657"/>
    <w:rsid w:val="0041664E"/>
    <w:rsid w:val="00420E34"/>
    <w:rsid w:val="004216E3"/>
    <w:rsid w:val="0042191E"/>
    <w:rsid w:val="004229C6"/>
    <w:rsid w:val="0042306A"/>
    <w:rsid w:val="00430361"/>
    <w:rsid w:val="00430F27"/>
    <w:rsid w:val="00437C1A"/>
    <w:rsid w:val="0044071C"/>
    <w:rsid w:val="00450DF2"/>
    <w:rsid w:val="00453047"/>
    <w:rsid w:val="0045624F"/>
    <w:rsid w:val="004651F8"/>
    <w:rsid w:val="0047197A"/>
    <w:rsid w:val="00472DDC"/>
    <w:rsid w:val="00482881"/>
    <w:rsid w:val="0049107D"/>
    <w:rsid w:val="00492034"/>
    <w:rsid w:val="0049566E"/>
    <w:rsid w:val="00497150"/>
    <w:rsid w:val="00497938"/>
    <w:rsid w:val="004B5399"/>
    <w:rsid w:val="004B5DD9"/>
    <w:rsid w:val="004D4364"/>
    <w:rsid w:val="004D44E6"/>
    <w:rsid w:val="004D5053"/>
    <w:rsid w:val="004D6DDA"/>
    <w:rsid w:val="004E28F4"/>
    <w:rsid w:val="004F57BA"/>
    <w:rsid w:val="005019CD"/>
    <w:rsid w:val="00510A7E"/>
    <w:rsid w:val="005252B1"/>
    <w:rsid w:val="005252E5"/>
    <w:rsid w:val="00531D9D"/>
    <w:rsid w:val="005368BB"/>
    <w:rsid w:val="005375F2"/>
    <w:rsid w:val="005444FB"/>
    <w:rsid w:val="005464FD"/>
    <w:rsid w:val="0055023C"/>
    <w:rsid w:val="0055325E"/>
    <w:rsid w:val="00553621"/>
    <w:rsid w:val="005571D1"/>
    <w:rsid w:val="00560718"/>
    <w:rsid w:val="00580BBF"/>
    <w:rsid w:val="00582333"/>
    <w:rsid w:val="005877D9"/>
    <w:rsid w:val="00597337"/>
    <w:rsid w:val="005A2F11"/>
    <w:rsid w:val="005B09F7"/>
    <w:rsid w:val="005B27D4"/>
    <w:rsid w:val="005C3834"/>
    <w:rsid w:val="005C7BAA"/>
    <w:rsid w:val="005C7D97"/>
    <w:rsid w:val="005D258A"/>
    <w:rsid w:val="005D2E9F"/>
    <w:rsid w:val="005D36E5"/>
    <w:rsid w:val="005D7AD1"/>
    <w:rsid w:val="005F1402"/>
    <w:rsid w:val="005F44B7"/>
    <w:rsid w:val="00601A07"/>
    <w:rsid w:val="00605201"/>
    <w:rsid w:val="006063CD"/>
    <w:rsid w:val="00607F77"/>
    <w:rsid w:val="00613301"/>
    <w:rsid w:val="00613D5E"/>
    <w:rsid w:val="006141D0"/>
    <w:rsid w:val="006208C1"/>
    <w:rsid w:val="00622DF3"/>
    <w:rsid w:val="00626E7E"/>
    <w:rsid w:val="006376B6"/>
    <w:rsid w:val="006379F6"/>
    <w:rsid w:val="00651FB2"/>
    <w:rsid w:val="0065604A"/>
    <w:rsid w:val="00657F84"/>
    <w:rsid w:val="0066202B"/>
    <w:rsid w:val="00674A46"/>
    <w:rsid w:val="00674CCB"/>
    <w:rsid w:val="006817CB"/>
    <w:rsid w:val="0068298A"/>
    <w:rsid w:val="00684015"/>
    <w:rsid w:val="00685B65"/>
    <w:rsid w:val="00692FB9"/>
    <w:rsid w:val="00695A3B"/>
    <w:rsid w:val="006A28ED"/>
    <w:rsid w:val="006B3B24"/>
    <w:rsid w:val="006B7184"/>
    <w:rsid w:val="006D6857"/>
    <w:rsid w:val="006F5D5D"/>
    <w:rsid w:val="006F7BD0"/>
    <w:rsid w:val="00704E4E"/>
    <w:rsid w:val="00705F86"/>
    <w:rsid w:val="00725C0B"/>
    <w:rsid w:val="00725E09"/>
    <w:rsid w:val="00726635"/>
    <w:rsid w:val="007272A4"/>
    <w:rsid w:val="00727F69"/>
    <w:rsid w:val="00730D90"/>
    <w:rsid w:val="00732E0A"/>
    <w:rsid w:val="00735007"/>
    <w:rsid w:val="00740856"/>
    <w:rsid w:val="00742F6B"/>
    <w:rsid w:val="007447B3"/>
    <w:rsid w:val="00755B3A"/>
    <w:rsid w:val="007571B0"/>
    <w:rsid w:val="00766747"/>
    <w:rsid w:val="00773FF5"/>
    <w:rsid w:val="00774E19"/>
    <w:rsid w:val="00775561"/>
    <w:rsid w:val="00776510"/>
    <w:rsid w:val="00791800"/>
    <w:rsid w:val="00793887"/>
    <w:rsid w:val="00794FC9"/>
    <w:rsid w:val="007A0313"/>
    <w:rsid w:val="007A132C"/>
    <w:rsid w:val="007A1549"/>
    <w:rsid w:val="007B0DD7"/>
    <w:rsid w:val="007B0F3E"/>
    <w:rsid w:val="007B3B8D"/>
    <w:rsid w:val="007B62CF"/>
    <w:rsid w:val="007D2128"/>
    <w:rsid w:val="007D4549"/>
    <w:rsid w:val="007E0179"/>
    <w:rsid w:val="007E3A45"/>
    <w:rsid w:val="007E69FB"/>
    <w:rsid w:val="007F2B32"/>
    <w:rsid w:val="00801455"/>
    <w:rsid w:val="008029EA"/>
    <w:rsid w:val="008104EF"/>
    <w:rsid w:val="008137B2"/>
    <w:rsid w:val="0081722D"/>
    <w:rsid w:val="00836ABF"/>
    <w:rsid w:val="0084105C"/>
    <w:rsid w:val="00842538"/>
    <w:rsid w:val="008451A5"/>
    <w:rsid w:val="00845FC6"/>
    <w:rsid w:val="00864848"/>
    <w:rsid w:val="008723C0"/>
    <w:rsid w:val="00875214"/>
    <w:rsid w:val="0087634A"/>
    <w:rsid w:val="0087720C"/>
    <w:rsid w:val="0087727E"/>
    <w:rsid w:val="00882DE5"/>
    <w:rsid w:val="00884576"/>
    <w:rsid w:val="00890341"/>
    <w:rsid w:val="00897A70"/>
    <w:rsid w:val="008A6908"/>
    <w:rsid w:val="008A7C38"/>
    <w:rsid w:val="008B49F6"/>
    <w:rsid w:val="008C66A4"/>
    <w:rsid w:val="008D572C"/>
    <w:rsid w:val="008E19CD"/>
    <w:rsid w:val="008E1A56"/>
    <w:rsid w:val="009010E2"/>
    <w:rsid w:val="0091361E"/>
    <w:rsid w:val="00913876"/>
    <w:rsid w:val="0091709A"/>
    <w:rsid w:val="00917C19"/>
    <w:rsid w:val="0093086E"/>
    <w:rsid w:val="00944F22"/>
    <w:rsid w:val="00953A68"/>
    <w:rsid w:val="00957BDE"/>
    <w:rsid w:val="009605B8"/>
    <w:rsid w:val="00972080"/>
    <w:rsid w:val="00991D60"/>
    <w:rsid w:val="009947C0"/>
    <w:rsid w:val="00995B1C"/>
    <w:rsid w:val="009A15AD"/>
    <w:rsid w:val="009A1C41"/>
    <w:rsid w:val="009A57E7"/>
    <w:rsid w:val="009A5F26"/>
    <w:rsid w:val="009A6AA9"/>
    <w:rsid w:val="009B220D"/>
    <w:rsid w:val="009B4F0C"/>
    <w:rsid w:val="009B7727"/>
    <w:rsid w:val="009C3097"/>
    <w:rsid w:val="009C4E49"/>
    <w:rsid w:val="009C6A13"/>
    <w:rsid w:val="009D51E4"/>
    <w:rsid w:val="009D5E56"/>
    <w:rsid w:val="009E6574"/>
    <w:rsid w:val="009F548C"/>
    <w:rsid w:val="009F7A77"/>
    <w:rsid w:val="00A03EA2"/>
    <w:rsid w:val="00A05FF7"/>
    <w:rsid w:val="00A06333"/>
    <w:rsid w:val="00A118CE"/>
    <w:rsid w:val="00A12842"/>
    <w:rsid w:val="00A15C14"/>
    <w:rsid w:val="00A17436"/>
    <w:rsid w:val="00A238A4"/>
    <w:rsid w:val="00A3109E"/>
    <w:rsid w:val="00A31BD6"/>
    <w:rsid w:val="00A33A26"/>
    <w:rsid w:val="00A353DB"/>
    <w:rsid w:val="00A56F13"/>
    <w:rsid w:val="00A709EF"/>
    <w:rsid w:val="00A70D52"/>
    <w:rsid w:val="00A71878"/>
    <w:rsid w:val="00A92911"/>
    <w:rsid w:val="00A97E2D"/>
    <w:rsid w:val="00AA014B"/>
    <w:rsid w:val="00AA5A7E"/>
    <w:rsid w:val="00AB4FF0"/>
    <w:rsid w:val="00AC2BAD"/>
    <w:rsid w:val="00AD4669"/>
    <w:rsid w:val="00AD589B"/>
    <w:rsid w:val="00AE011E"/>
    <w:rsid w:val="00AE064E"/>
    <w:rsid w:val="00B00C17"/>
    <w:rsid w:val="00B0374B"/>
    <w:rsid w:val="00B13EC6"/>
    <w:rsid w:val="00B20AF2"/>
    <w:rsid w:val="00B21A93"/>
    <w:rsid w:val="00B22778"/>
    <w:rsid w:val="00B30D77"/>
    <w:rsid w:val="00B314DB"/>
    <w:rsid w:val="00B3249F"/>
    <w:rsid w:val="00B42290"/>
    <w:rsid w:val="00B5071F"/>
    <w:rsid w:val="00B56893"/>
    <w:rsid w:val="00B63184"/>
    <w:rsid w:val="00B66E55"/>
    <w:rsid w:val="00B70120"/>
    <w:rsid w:val="00B720A8"/>
    <w:rsid w:val="00B81BEC"/>
    <w:rsid w:val="00B82AAF"/>
    <w:rsid w:val="00B878B6"/>
    <w:rsid w:val="00BB1818"/>
    <w:rsid w:val="00BB21E2"/>
    <w:rsid w:val="00BB447A"/>
    <w:rsid w:val="00BB4D68"/>
    <w:rsid w:val="00BB57B2"/>
    <w:rsid w:val="00BB5A27"/>
    <w:rsid w:val="00BD3375"/>
    <w:rsid w:val="00BF1EDA"/>
    <w:rsid w:val="00BF4B41"/>
    <w:rsid w:val="00C002FB"/>
    <w:rsid w:val="00C011A8"/>
    <w:rsid w:val="00C072C4"/>
    <w:rsid w:val="00C10778"/>
    <w:rsid w:val="00C11594"/>
    <w:rsid w:val="00C1359A"/>
    <w:rsid w:val="00C23D4D"/>
    <w:rsid w:val="00C259FF"/>
    <w:rsid w:val="00C2695D"/>
    <w:rsid w:val="00C3130C"/>
    <w:rsid w:val="00C34FA0"/>
    <w:rsid w:val="00C4592F"/>
    <w:rsid w:val="00C616F9"/>
    <w:rsid w:val="00C70C2A"/>
    <w:rsid w:val="00C72B2C"/>
    <w:rsid w:val="00C74CD8"/>
    <w:rsid w:val="00C82751"/>
    <w:rsid w:val="00C8443E"/>
    <w:rsid w:val="00C866B9"/>
    <w:rsid w:val="00C93D87"/>
    <w:rsid w:val="00CA2275"/>
    <w:rsid w:val="00CA6072"/>
    <w:rsid w:val="00CB0AC0"/>
    <w:rsid w:val="00CB6AB2"/>
    <w:rsid w:val="00CC37C7"/>
    <w:rsid w:val="00CC47EF"/>
    <w:rsid w:val="00CC76B7"/>
    <w:rsid w:val="00CE44C9"/>
    <w:rsid w:val="00CE6DB4"/>
    <w:rsid w:val="00CF14E7"/>
    <w:rsid w:val="00CF3155"/>
    <w:rsid w:val="00D02024"/>
    <w:rsid w:val="00D11031"/>
    <w:rsid w:val="00D17E87"/>
    <w:rsid w:val="00D25170"/>
    <w:rsid w:val="00D27935"/>
    <w:rsid w:val="00D34B2A"/>
    <w:rsid w:val="00D43D1A"/>
    <w:rsid w:val="00D444BF"/>
    <w:rsid w:val="00D44AB9"/>
    <w:rsid w:val="00D475A4"/>
    <w:rsid w:val="00D52E1F"/>
    <w:rsid w:val="00D5383C"/>
    <w:rsid w:val="00D54790"/>
    <w:rsid w:val="00D57B4D"/>
    <w:rsid w:val="00D871CA"/>
    <w:rsid w:val="00D87E8D"/>
    <w:rsid w:val="00D90C88"/>
    <w:rsid w:val="00D95D8C"/>
    <w:rsid w:val="00DC7F04"/>
    <w:rsid w:val="00DD1F40"/>
    <w:rsid w:val="00DD4E79"/>
    <w:rsid w:val="00DE116E"/>
    <w:rsid w:val="00DE75D0"/>
    <w:rsid w:val="00DF21EA"/>
    <w:rsid w:val="00E028AE"/>
    <w:rsid w:val="00E15879"/>
    <w:rsid w:val="00E1747B"/>
    <w:rsid w:val="00E4529E"/>
    <w:rsid w:val="00E610EA"/>
    <w:rsid w:val="00E644D4"/>
    <w:rsid w:val="00E73218"/>
    <w:rsid w:val="00E73520"/>
    <w:rsid w:val="00E80456"/>
    <w:rsid w:val="00E902E3"/>
    <w:rsid w:val="00E9579F"/>
    <w:rsid w:val="00EA714A"/>
    <w:rsid w:val="00EA754D"/>
    <w:rsid w:val="00EB4606"/>
    <w:rsid w:val="00EC159A"/>
    <w:rsid w:val="00EC26BB"/>
    <w:rsid w:val="00ED2578"/>
    <w:rsid w:val="00ED4510"/>
    <w:rsid w:val="00ED4A1C"/>
    <w:rsid w:val="00ED599D"/>
    <w:rsid w:val="00ED59D9"/>
    <w:rsid w:val="00EE0296"/>
    <w:rsid w:val="00EE12B6"/>
    <w:rsid w:val="00EF2F25"/>
    <w:rsid w:val="00EF4E22"/>
    <w:rsid w:val="00EF6903"/>
    <w:rsid w:val="00EF6FDA"/>
    <w:rsid w:val="00EF7463"/>
    <w:rsid w:val="00F0154D"/>
    <w:rsid w:val="00F028F9"/>
    <w:rsid w:val="00F04061"/>
    <w:rsid w:val="00F46E07"/>
    <w:rsid w:val="00F5179A"/>
    <w:rsid w:val="00F56B03"/>
    <w:rsid w:val="00F622E6"/>
    <w:rsid w:val="00F629DA"/>
    <w:rsid w:val="00F7029D"/>
    <w:rsid w:val="00F7615D"/>
    <w:rsid w:val="00F77FB3"/>
    <w:rsid w:val="00F86BD5"/>
    <w:rsid w:val="00F92D49"/>
    <w:rsid w:val="00FA58FF"/>
    <w:rsid w:val="00FB4B6B"/>
    <w:rsid w:val="00FC1228"/>
    <w:rsid w:val="00FC42B2"/>
    <w:rsid w:val="00FF126D"/>
    <w:rsid w:val="00FF1C61"/>
    <w:rsid w:val="00FF3815"/>
    <w:rsid w:val="00FF4998"/>
    <w:rsid w:val="00FF61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before="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47"/>
    <w:pPr>
      <w:spacing w:before="120" w:after="120"/>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
    <w:basedOn w:val="Normal"/>
    <w:link w:val="ListParagraphChar"/>
    <w:uiPriority w:val="34"/>
    <w:qFormat/>
    <w:rsid w:val="00766747"/>
    <w:pPr>
      <w:ind w:left="720"/>
      <w:contextualSpacing/>
    </w:pPr>
  </w:style>
  <w:style w:type="character" w:customStyle="1" w:styleId="ListParagraphChar">
    <w:name w:val="List Paragraph Char"/>
    <w:aliases w:val="H&amp;P List Paragraph Char"/>
    <w:link w:val="ListParagraph"/>
    <w:locked/>
    <w:rsid w:val="00766747"/>
    <w:rPr>
      <w:rFonts w:ascii="Calibri" w:eastAsia="Calibri" w:hAnsi="Calibri" w:cs="Times New Roman"/>
    </w:rPr>
  </w:style>
  <w:style w:type="character" w:styleId="Hyperlink">
    <w:name w:val="Hyperlink"/>
    <w:uiPriority w:val="99"/>
    <w:unhideWhenUsed/>
    <w:rsid w:val="00766747"/>
    <w:rPr>
      <w:color w:val="0000FF"/>
      <w:u w:val="single"/>
    </w:rPr>
  </w:style>
  <w:style w:type="paragraph" w:customStyle="1" w:styleId="tv213">
    <w:name w:val="tv213"/>
    <w:basedOn w:val="Normal"/>
    <w:rsid w:val="00766747"/>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rsid w:val="00766747"/>
  </w:style>
  <w:style w:type="paragraph" w:customStyle="1" w:styleId="bodytext">
    <w:name w:val="bodytext"/>
    <w:basedOn w:val="Normal"/>
    <w:rsid w:val="00766747"/>
    <w:pPr>
      <w:spacing w:before="100" w:beforeAutospacing="1" w:after="100" w:afterAutospacing="1"/>
      <w:ind w:left="0" w:firstLine="0"/>
      <w:jc w:val="left"/>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766747"/>
    <w:rPr>
      <w:sz w:val="16"/>
      <w:szCs w:val="16"/>
    </w:rPr>
  </w:style>
  <w:style w:type="paragraph" w:styleId="CommentText">
    <w:name w:val="annotation text"/>
    <w:basedOn w:val="Normal"/>
    <w:link w:val="CommentTextChar"/>
    <w:uiPriority w:val="99"/>
    <w:semiHidden/>
    <w:unhideWhenUsed/>
    <w:rsid w:val="00766747"/>
    <w:rPr>
      <w:sz w:val="20"/>
      <w:szCs w:val="20"/>
    </w:rPr>
  </w:style>
  <w:style w:type="character" w:customStyle="1" w:styleId="CommentTextChar">
    <w:name w:val="Comment Text Char"/>
    <w:basedOn w:val="DefaultParagraphFont"/>
    <w:link w:val="CommentText"/>
    <w:uiPriority w:val="99"/>
    <w:semiHidden/>
    <w:rsid w:val="0076674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66747"/>
    <w:rPr>
      <w:b/>
      <w:bCs/>
    </w:rPr>
  </w:style>
  <w:style w:type="character" w:customStyle="1" w:styleId="CommentSubjectChar">
    <w:name w:val="Comment Subject Char"/>
    <w:basedOn w:val="CommentTextChar"/>
    <w:link w:val="CommentSubject"/>
    <w:uiPriority w:val="99"/>
    <w:semiHidden/>
    <w:rsid w:val="0076674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6674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747"/>
    <w:rPr>
      <w:rFonts w:ascii="Tahoma" w:eastAsia="Calibri" w:hAnsi="Tahoma" w:cs="Tahoma"/>
      <w:sz w:val="16"/>
      <w:szCs w:val="16"/>
    </w:rPr>
  </w:style>
  <w:style w:type="paragraph" w:customStyle="1" w:styleId="footnotedescription">
    <w:name w:val="footnote description"/>
    <w:next w:val="Normal"/>
    <w:link w:val="footnotedescriptionChar"/>
    <w:hidden/>
    <w:rsid w:val="00DE75D0"/>
    <w:pPr>
      <w:spacing w:before="0" w:line="259" w:lineRule="auto"/>
      <w:jc w:val="both"/>
    </w:pPr>
    <w:rPr>
      <w:rFonts w:ascii="Times New Roman" w:eastAsia="Times New Roman" w:hAnsi="Times New Roman" w:cs="Times New Roman"/>
      <w:color w:val="000000"/>
      <w:sz w:val="20"/>
      <w:lang w:eastAsia="lv-LV"/>
    </w:rPr>
  </w:style>
  <w:style w:type="character" w:customStyle="1" w:styleId="footnotedescriptionChar">
    <w:name w:val="footnote description Char"/>
    <w:link w:val="footnotedescription"/>
    <w:rsid w:val="00DE75D0"/>
    <w:rPr>
      <w:rFonts w:ascii="Times New Roman" w:eastAsia="Times New Roman" w:hAnsi="Times New Roman" w:cs="Times New Roman"/>
      <w:color w:val="000000"/>
      <w:sz w:val="20"/>
      <w:lang w:eastAsia="lv-LV"/>
    </w:rPr>
  </w:style>
  <w:style w:type="character" w:customStyle="1" w:styleId="footnotemark">
    <w:name w:val="footnote mark"/>
    <w:hidden/>
    <w:rsid w:val="00DE75D0"/>
    <w:rPr>
      <w:rFonts w:ascii="Times New Roman" w:eastAsia="Times New Roman" w:hAnsi="Times New Roman" w:cs="Times New Roman"/>
      <w:color w:val="000000"/>
      <w:sz w:val="20"/>
      <w:vertAlign w:val="superscript"/>
    </w:rPr>
  </w:style>
  <w:style w:type="paragraph" w:styleId="Title">
    <w:name w:val="Title"/>
    <w:basedOn w:val="Normal"/>
    <w:link w:val="TitleChar"/>
    <w:uiPriority w:val="99"/>
    <w:qFormat/>
    <w:rsid w:val="004D6DDA"/>
    <w:pPr>
      <w:spacing w:before="0" w:after="0"/>
      <w:ind w:left="0" w:firstLine="0"/>
      <w:jc w:val="center"/>
    </w:pPr>
    <w:rPr>
      <w:rFonts w:ascii="Times New Roman" w:hAnsi="Times New Roman"/>
      <w:b/>
      <w:bCs/>
      <w:sz w:val="28"/>
      <w:szCs w:val="24"/>
    </w:rPr>
  </w:style>
  <w:style w:type="character" w:customStyle="1" w:styleId="TitleChar">
    <w:name w:val="Title Char"/>
    <w:basedOn w:val="DefaultParagraphFont"/>
    <w:link w:val="Title"/>
    <w:uiPriority w:val="99"/>
    <w:rsid w:val="004D6DDA"/>
    <w:rPr>
      <w:rFonts w:ascii="Times New Roman" w:eastAsia="Calibri" w:hAnsi="Times New Roman" w:cs="Times New Roman"/>
      <w:b/>
      <w:bCs/>
      <w:sz w:val="28"/>
      <w:szCs w:val="24"/>
    </w:rPr>
  </w:style>
  <w:style w:type="paragraph" w:styleId="PlainText">
    <w:name w:val="Plain Text"/>
    <w:basedOn w:val="Normal"/>
    <w:link w:val="PlainTextChar"/>
    <w:uiPriority w:val="99"/>
    <w:unhideWhenUsed/>
    <w:rsid w:val="004D6DDA"/>
    <w:pPr>
      <w:spacing w:before="0" w:after="0"/>
      <w:ind w:left="0"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D6DDA"/>
    <w:rPr>
      <w:rFonts w:ascii="Consolas" w:hAnsi="Consolas"/>
      <w:sz w:val="21"/>
      <w:szCs w:val="21"/>
    </w:rPr>
  </w:style>
  <w:style w:type="paragraph" w:styleId="BodyText0">
    <w:name w:val="Body Text"/>
    <w:basedOn w:val="Normal"/>
    <w:link w:val="BodyTextChar"/>
    <w:semiHidden/>
    <w:rsid w:val="0065604A"/>
    <w:pPr>
      <w:spacing w:before="0" w:after="0"/>
      <w:ind w:left="0" w:firstLine="0"/>
      <w:jc w:val="center"/>
    </w:pPr>
    <w:rPr>
      <w:rFonts w:ascii="Times New Roman" w:eastAsia="Times New Roman" w:hAnsi="Times New Roman"/>
      <w:b/>
      <w:bCs/>
      <w:sz w:val="28"/>
      <w:szCs w:val="28"/>
    </w:rPr>
  </w:style>
  <w:style w:type="character" w:customStyle="1" w:styleId="BodyTextChar">
    <w:name w:val="Body Text Char"/>
    <w:basedOn w:val="DefaultParagraphFont"/>
    <w:link w:val="BodyText0"/>
    <w:semiHidden/>
    <w:rsid w:val="0065604A"/>
    <w:rPr>
      <w:rFonts w:ascii="Times New Roman" w:eastAsia="Times New Roman" w:hAnsi="Times New Roman" w:cs="Times New Roman"/>
      <w:b/>
      <w:bCs/>
      <w:sz w:val="28"/>
      <w:szCs w:val="28"/>
    </w:rPr>
  </w:style>
  <w:style w:type="paragraph" w:customStyle="1" w:styleId="p35">
    <w:name w:val="p35"/>
    <w:basedOn w:val="Normal"/>
    <w:rsid w:val="00B63184"/>
    <w:pPr>
      <w:spacing w:before="100" w:beforeAutospacing="1" w:after="100" w:afterAutospacing="1"/>
      <w:ind w:left="0" w:firstLine="0"/>
      <w:jc w:val="left"/>
    </w:pPr>
    <w:rPr>
      <w:rFonts w:ascii="Times New Roman" w:eastAsia="Times New Roman" w:hAnsi="Times New Roman"/>
      <w:sz w:val="24"/>
      <w:szCs w:val="24"/>
      <w:lang w:val="en-GB" w:eastAsia="en-GB"/>
    </w:rPr>
  </w:style>
  <w:style w:type="character" w:customStyle="1" w:styleId="ft15">
    <w:name w:val="ft15"/>
    <w:basedOn w:val="DefaultParagraphFont"/>
    <w:rsid w:val="00B63184"/>
  </w:style>
  <w:style w:type="character" w:customStyle="1" w:styleId="ft21">
    <w:name w:val="ft21"/>
    <w:basedOn w:val="DefaultParagraphFont"/>
    <w:rsid w:val="00B63184"/>
  </w:style>
  <w:style w:type="paragraph" w:customStyle="1" w:styleId="p36">
    <w:name w:val="p36"/>
    <w:basedOn w:val="Normal"/>
    <w:rsid w:val="00B63184"/>
    <w:pPr>
      <w:spacing w:before="100" w:beforeAutospacing="1" w:after="100" w:afterAutospacing="1"/>
      <w:ind w:left="0" w:firstLine="0"/>
      <w:jc w:val="left"/>
    </w:pPr>
    <w:rPr>
      <w:rFonts w:ascii="Times New Roman" w:eastAsia="Times New Roman" w:hAnsi="Times New Roman"/>
      <w:sz w:val="24"/>
      <w:szCs w:val="24"/>
      <w:lang w:val="en-GB" w:eastAsia="en-GB"/>
    </w:rPr>
  </w:style>
  <w:style w:type="character" w:customStyle="1" w:styleId="ft4">
    <w:name w:val="ft4"/>
    <w:basedOn w:val="DefaultParagraphFont"/>
    <w:rsid w:val="00B63184"/>
  </w:style>
  <w:style w:type="character" w:customStyle="1" w:styleId="ft22">
    <w:name w:val="ft22"/>
    <w:basedOn w:val="DefaultParagraphFont"/>
    <w:rsid w:val="00B63184"/>
  </w:style>
  <w:style w:type="paragraph" w:customStyle="1" w:styleId="p23">
    <w:name w:val="p23"/>
    <w:basedOn w:val="Normal"/>
    <w:rsid w:val="00B63184"/>
    <w:pPr>
      <w:spacing w:before="100" w:beforeAutospacing="1" w:after="100" w:afterAutospacing="1"/>
      <w:ind w:left="0" w:firstLine="0"/>
      <w:jc w:val="left"/>
    </w:pPr>
    <w:rPr>
      <w:rFonts w:ascii="Times New Roman" w:eastAsia="Times New Roman" w:hAnsi="Times New Roman"/>
      <w:sz w:val="24"/>
      <w:szCs w:val="24"/>
      <w:lang w:val="en-GB" w:eastAsia="en-GB"/>
    </w:rPr>
  </w:style>
  <w:style w:type="character" w:customStyle="1" w:styleId="ft10">
    <w:name w:val="ft10"/>
    <w:basedOn w:val="DefaultParagraphFont"/>
    <w:rsid w:val="00B63184"/>
  </w:style>
  <w:style w:type="character" w:customStyle="1" w:styleId="ft23">
    <w:name w:val="ft23"/>
    <w:basedOn w:val="DefaultParagraphFont"/>
    <w:rsid w:val="00B63184"/>
  </w:style>
  <w:style w:type="paragraph" w:customStyle="1" w:styleId="p37">
    <w:name w:val="p37"/>
    <w:basedOn w:val="Normal"/>
    <w:rsid w:val="00B63184"/>
    <w:pPr>
      <w:spacing w:before="100" w:beforeAutospacing="1" w:after="100" w:afterAutospacing="1"/>
      <w:ind w:left="0" w:firstLine="0"/>
      <w:jc w:val="left"/>
    </w:pPr>
    <w:rPr>
      <w:rFonts w:ascii="Times New Roman" w:eastAsia="Times New Roman" w:hAnsi="Times New Roman"/>
      <w:sz w:val="24"/>
      <w:szCs w:val="24"/>
      <w:lang w:val="en-GB" w:eastAsia="en-GB"/>
    </w:rPr>
  </w:style>
  <w:style w:type="paragraph" w:customStyle="1" w:styleId="p29">
    <w:name w:val="p29"/>
    <w:basedOn w:val="Normal"/>
    <w:rsid w:val="00B63184"/>
    <w:pPr>
      <w:spacing w:before="100" w:beforeAutospacing="1" w:after="100" w:afterAutospacing="1"/>
      <w:ind w:left="0" w:firstLine="0"/>
      <w:jc w:val="left"/>
    </w:pPr>
    <w:rPr>
      <w:rFonts w:ascii="Times New Roman" w:eastAsia="Times New Roman" w:hAnsi="Times New Roman"/>
      <w:sz w:val="24"/>
      <w:szCs w:val="24"/>
      <w:lang w:val="en-GB" w:eastAsia="en-GB"/>
    </w:rPr>
  </w:style>
  <w:style w:type="character" w:customStyle="1" w:styleId="ft24">
    <w:name w:val="ft24"/>
    <w:basedOn w:val="DefaultParagraphFont"/>
    <w:rsid w:val="00B63184"/>
  </w:style>
  <w:style w:type="character" w:customStyle="1" w:styleId="ft31">
    <w:name w:val="ft31"/>
    <w:basedOn w:val="DefaultParagraphFont"/>
    <w:rsid w:val="001E2A29"/>
  </w:style>
  <w:style w:type="character" w:customStyle="1" w:styleId="ft32">
    <w:name w:val="ft32"/>
    <w:basedOn w:val="DefaultParagraphFont"/>
    <w:rsid w:val="00BB4D68"/>
  </w:style>
  <w:style w:type="paragraph" w:customStyle="1" w:styleId="p48">
    <w:name w:val="p48"/>
    <w:basedOn w:val="Normal"/>
    <w:rsid w:val="00BB4D68"/>
    <w:pPr>
      <w:spacing w:before="100" w:beforeAutospacing="1" w:after="100" w:afterAutospacing="1"/>
      <w:ind w:left="0" w:firstLine="0"/>
      <w:jc w:val="left"/>
    </w:pPr>
    <w:rPr>
      <w:rFonts w:ascii="Times New Roman" w:eastAsia="Times New Roman" w:hAnsi="Times New Roman"/>
      <w:sz w:val="24"/>
      <w:szCs w:val="24"/>
      <w:lang w:val="en-GB" w:eastAsia="en-GB"/>
    </w:rPr>
  </w:style>
  <w:style w:type="character" w:customStyle="1" w:styleId="ft40">
    <w:name w:val="ft40"/>
    <w:basedOn w:val="DefaultParagraphFont"/>
    <w:rsid w:val="00BB4D68"/>
  </w:style>
  <w:style w:type="paragraph" w:customStyle="1" w:styleId="p49">
    <w:name w:val="p49"/>
    <w:basedOn w:val="Normal"/>
    <w:rsid w:val="00BB4D68"/>
    <w:pPr>
      <w:spacing w:before="100" w:beforeAutospacing="1" w:after="100" w:afterAutospacing="1"/>
      <w:ind w:left="0" w:firstLine="0"/>
      <w:jc w:val="left"/>
    </w:pPr>
    <w:rPr>
      <w:rFonts w:ascii="Times New Roman" w:eastAsia="Times New Roman" w:hAnsi="Times New Roman"/>
      <w:sz w:val="24"/>
      <w:szCs w:val="24"/>
      <w:lang w:val="en-GB" w:eastAsia="en-GB"/>
    </w:rPr>
  </w:style>
  <w:style w:type="character" w:customStyle="1" w:styleId="ft41">
    <w:name w:val="ft41"/>
    <w:basedOn w:val="DefaultParagraphFont"/>
    <w:rsid w:val="00BB4D68"/>
  </w:style>
  <w:style w:type="paragraph" w:customStyle="1" w:styleId="p26">
    <w:name w:val="p26"/>
    <w:basedOn w:val="Normal"/>
    <w:rsid w:val="00BB4D68"/>
    <w:pPr>
      <w:spacing w:before="100" w:beforeAutospacing="1" w:after="100" w:afterAutospacing="1"/>
      <w:ind w:left="0" w:firstLine="0"/>
      <w:jc w:val="left"/>
    </w:pPr>
    <w:rPr>
      <w:rFonts w:ascii="Times New Roman" w:eastAsia="Times New Roman" w:hAnsi="Times New Roman"/>
      <w:sz w:val="24"/>
      <w:szCs w:val="24"/>
      <w:lang w:val="en-GB" w:eastAsia="en-GB"/>
    </w:rPr>
  </w:style>
  <w:style w:type="paragraph" w:customStyle="1" w:styleId="p50">
    <w:name w:val="p50"/>
    <w:basedOn w:val="Normal"/>
    <w:rsid w:val="00BB4D68"/>
    <w:pPr>
      <w:spacing w:before="100" w:beforeAutospacing="1" w:after="100" w:afterAutospacing="1"/>
      <w:ind w:left="0" w:firstLine="0"/>
      <w:jc w:val="left"/>
    </w:pPr>
    <w:rPr>
      <w:rFonts w:ascii="Times New Roman" w:eastAsia="Times New Roman" w:hAnsi="Times New Roman"/>
      <w:sz w:val="24"/>
      <w:szCs w:val="24"/>
      <w:lang w:val="en-GB" w:eastAsia="en-GB"/>
    </w:rPr>
  </w:style>
  <w:style w:type="character" w:customStyle="1" w:styleId="ft36">
    <w:name w:val="ft36"/>
    <w:basedOn w:val="DefaultParagraphFont"/>
    <w:rsid w:val="00A31BD6"/>
  </w:style>
  <w:style w:type="paragraph" w:customStyle="1" w:styleId="p52">
    <w:name w:val="p52"/>
    <w:basedOn w:val="Normal"/>
    <w:rsid w:val="00A31BD6"/>
    <w:pPr>
      <w:spacing w:before="100" w:beforeAutospacing="1" w:after="100" w:afterAutospacing="1"/>
      <w:ind w:left="0" w:firstLine="0"/>
      <w:jc w:val="left"/>
    </w:pPr>
    <w:rPr>
      <w:rFonts w:ascii="Times New Roman" w:eastAsia="Times New Roman" w:hAnsi="Times New Roman"/>
      <w:sz w:val="24"/>
      <w:szCs w:val="24"/>
      <w:lang w:val="en-GB" w:eastAsia="en-GB"/>
    </w:rPr>
  </w:style>
  <w:style w:type="paragraph" w:customStyle="1" w:styleId="p18">
    <w:name w:val="p18"/>
    <w:basedOn w:val="Normal"/>
    <w:rsid w:val="00A31BD6"/>
    <w:pPr>
      <w:spacing w:before="100" w:beforeAutospacing="1" w:after="100" w:afterAutospacing="1"/>
      <w:ind w:left="0" w:firstLine="0"/>
      <w:jc w:val="left"/>
    </w:pPr>
    <w:rPr>
      <w:rFonts w:ascii="Times New Roman" w:eastAsia="Times New Roman" w:hAnsi="Times New Roman"/>
      <w:sz w:val="24"/>
      <w:szCs w:val="24"/>
      <w:lang w:val="en-GB" w:eastAsia="en-GB"/>
    </w:rPr>
  </w:style>
  <w:style w:type="paragraph" w:customStyle="1" w:styleId="p53">
    <w:name w:val="p53"/>
    <w:basedOn w:val="Normal"/>
    <w:rsid w:val="00A31BD6"/>
    <w:pPr>
      <w:spacing w:before="100" w:beforeAutospacing="1" w:after="100" w:afterAutospacing="1"/>
      <w:ind w:left="0" w:firstLine="0"/>
      <w:jc w:val="left"/>
    </w:pPr>
    <w:rPr>
      <w:rFonts w:ascii="Times New Roman" w:eastAsia="Times New Roman" w:hAnsi="Times New Roman"/>
      <w:sz w:val="24"/>
      <w:szCs w:val="24"/>
      <w:lang w:val="en-GB" w:eastAsia="en-GB"/>
    </w:rPr>
  </w:style>
  <w:style w:type="paragraph" w:customStyle="1" w:styleId="p54">
    <w:name w:val="p54"/>
    <w:basedOn w:val="Normal"/>
    <w:rsid w:val="00A31BD6"/>
    <w:pPr>
      <w:spacing w:before="100" w:beforeAutospacing="1" w:after="100" w:afterAutospacing="1"/>
      <w:ind w:left="0" w:firstLine="0"/>
      <w:jc w:val="left"/>
    </w:pPr>
    <w:rPr>
      <w:rFonts w:ascii="Times New Roman" w:eastAsia="Times New Roman" w:hAnsi="Times New Roman"/>
      <w:sz w:val="24"/>
      <w:szCs w:val="24"/>
      <w:lang w:val="en-GB" w:eastAsia="en-GB"/>
    </w:rPr>
  </w:style>
  <w:style w:type="character" w:customStyle="1" w:styleId="ft42">
    <w:name w:val="ft42"/>
    <w:basedOn w:val="DefaultParagraphFont"/>
    <w:rsid w:val="00A31BD6"/>
  </w:style>
  <w:style w:type="character" w:customStyle="1" w:styleId="ft44">
    <w:name w:val="ft44"/>
    <w:basedOn w:val="DefaultParagraphFont"/>
    <w:rsid w:val="00A31BD6"/>
  </w:style>
  <w:style w:type="paragraph" w:customStyle="1" w:styleId="p55">
    <w:name w:val="p55"/>
    <w:basedOn w:val="Normal"/>
    <w:rsid w:val="00140A19"/>
    <w:pPr>
      <w:spacing w:before="100" w:beforeAutospacing="1" w:after="100" w:afterAutospacing="1"/>
      <w:ind w:left="0" w:firstLine="0"/>
      <w:jc w:val="left"/>
    </w:pPr>
    <w:rPr>
      <w:rFonts w:ascii="Times New Roman" w:eastAsia="Times New Roman" w:hAnsi="Times New Roman"/>
      <w:sz w:val="24"/>
      <w:szCs w:val="24"/>
      <w:lang w:val="en-GB" w:eastAsia="en-GB"/>
    </w:rPr>
  </w:style>
  <w:style w:type="paragraph" w:customStyle="1" w:styleId="p56">
    <w:name w:val="p56"/>
    <w:basedOn w:val="Normal"/>
    <w:rsid w:val="00140A19"/>
    <w:pPr>
      <w:spacing w:before="100" w:beforeAutospacing="1" w:after="100" w:afterAutospacing="1"/>
      <w:ind w:left="0" w:firstLine="0"/>
      <w:jc w:val="left"/>
    </w:pPr>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before="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47"/>
    <w:pPr>
      <w:spacing w:before="120" w:after="120"/>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
    <w:basedOn w:val="Normal"/>
    <w:link w:val="ListParagraphChar"/>
    <w:uiPriority w:val="34"/>
    <w:qFormat/>
    <w:rsid w:val="00766747"/>
    <w:pPr>
      <w:ind w:left="720"/>
      <w:contextualSpacing/>
    </w:pPr>
  </w:style>
  <w:style w:type="character" w:customStyle="1" w:styleId="ListParagraphChar">
    <w:name w:val="List Paragraph Char"/>
    <w:aliases w:val="H&amp;P List Paragraph Char"/>
    <w:link w:val="ListParagraph"/>
    <w:locked/>
    <w:rsid w:val="00766747"/>
    <w:rPr>
      <w:rFonts w:ascii="Calibri" w:eastAsia="Calibri" w:hAnsi="Calibri" w:cs="Times New Roman"/>
    </w:rPr>
  </w:style>
  <w:style w:type="character" w:styleId="Hyperlink">
    <w:name w:val="Hyperlink"/>
    <w:uiPriority w:val="99"/>
    <w:unhideWhenUsed/>
    <w:rsid w:val="00766747"/>
    <w:rPr>
      <w:color w:val="0000FF"/>
      <w:u w:val="single"/>
    </w:rPr>
  </w:style>
  <w:style w:type="paragraph" w:customStyle="1" w:styleId="tv213">
    <w:name w:val="tv213"/>
    <w:basedOn w:val="Normal"/>
    <w:rsid w:val="00766747"/>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rsid w:val="00766747"/>
  </w:style>
  <w:style w:type="paragraph" w:customStyle="1" w:styleId="bodytext">
    <w:name w:val="bodytext"/>
    <w:basedOn w:val="Normal"/>
    <w:rsid w:val="00766747"/>
    <w:pPr>
      <w:spacing w:before="100" w:beforeAutospacing="1" w:after="100" w:afterAutospacing="1"/>
      <w:ind w:left="0" w:firstLine="0"/>
      <w:jc w:val="left"/>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766747"/>
    <w:rPr>
      <w:sz w:val="16"/>
      <w:szCs w:val="16"/>
    </w:rPr>
  </w:style>
  <w:style w:type="paragraph" w:styleId="CommentText">
    <w:name w:val="annotation text"/>
    <w:basedOn w:val="Normal"/>
    <w:link w:val="CommentTextChar"/>
    <w:uiPriority w:val="99"/>
    <w:semiHidden/>
    <w:unhideWhenUsed/>
    <w:rsid w:val="00766747"/>
    <w:rPr>
      <w:sz w:val="20"/>
      <w:szCs w:val="20"/>
    </w:rPr>
  </w:style>
  <w:style w:type="character" w:customStyle="1" w:styleId="CommentTextChar">
    <w:name w:val="Comment Text Char"/>
    <w:basedOn w:val="DefaultParagraphFont"/>
    <w:link w:val="CommentText"/>
    <w:uiPriority w:val="99"/>
    <w:semiHidden/>
    <w:rsid w:val="0076674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66747"/>
    <w:rPr>
      <w:b/>
      <w:bCs/>
    </w:rPr>
  </w:style>
  <w:style w:type="character" w:customStyle="1" w:styleId="CommentSubjectChar">
    <w:name w:val="Comment Subject Char"/>
    <w:basedOn w:val="CommentTextChar"/>
    <w:link w:val="CommentSubject"/>
    <w:uiPriority w:val="99"/>
    <w:semiHidden/>
    <w:rsid w:val="0076674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6674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747"/>
    <w:rPr>
      <w:rFonts w:ascii="Tahoma" w:eastAsia="Calibri" w:hAnsi="Tahoma" w:cs="Tahoma"/>
      <w:sz w:val="16"/>
      <w:szCs w:val="16"/>
    </w:rPr>
  </w:style>
  <w:style w:type="paragraph" w:customStyle="1" w:styleId="footnotedescription">
    <w:name w:val="footnote description"/>
    <w:next w:val="Normal"/>
    <w:link w:val="footnotedescriptionChar"/>
    <w:hidden/>
    <w:rsid w:val="00DE75D0"/>
    <w:pPr>
      <w:spacing w:before="0" w:line="259" w:lineRule="auto"/>
      <w:jc w:val="both"/>
    </w:pPr>
    <w:rPr>
      <w:rFonts w:ascii="Times New Roman" w:eastAsia="Times New Roman" w:hAnsi="Times New Roman" w:cs="Times New Roman"/>
      <w:color w:val="000000"/>
      <w:sz w:val="20"/>
      <w:lang w:eastAsia="lv-LV"/>
    </w:rPr>
  </w:style>
  <w:style w:type="character" w:customStyle="1" w:styleId="footnotedescriptionChar">
    <w:name w:val="footnote description Char"/>
    <w:link w:val="footnotedescription"/>
    <w:rsid w:val="00DE75D0"/>
    <w:rPr>
      <w:rFonts w:ascii="Times New Roman" w:eastAsia="Times New Roman" w:hAnsi="Times New Roman" w:cs="Times New Roman"/>
      <w:color w:val="000000"/>
      <w:sz w:val="20"/>
      <w:lang w:eastAsia="lv-LV"/>
    </w:rPr>
  </w:style>
  <w:style w:type="character" w:customStyle="1" w:styleId="footnotemark">
    <w:name w:val="footnote mark"/>
    <w:hidden/>
    <w:rsid w:val="00DE75D0"/>
    <w:rPr>
      <w:rFonts w:ascii="Times New Roman" w:eastAsia="Times New Roman" w:hAnsi="Times New Roman" w:cs="Times New Roman"/>
      <w:color w:val="000000"/>
      <w:sz w:val="20"/>
      <w:vertAlign w:val="superscript"/>
    </w:rPr>
  </w:style>
  <w:style w:type="paragraph" w:styleId="Title">
    <w:name w:val="Title"/>
    <w:basedOn w:val="Normal"/>
    <w:link w:val="TitleChar"/>
    <w:uiPriority w:val="99"/>
    <w:qFormat/>
    <w:rsid w:val="004D6DDA"/>
    <w:pPr>
      <w:spacing w:before="0" w:after="0"/>
      <w:ind w:left="0" w:firstLine="0"/>
      <w:jc w:val="center"/>
    </w:pPr>
    <w:rPr>
      <w:rFonts w:ascii="Times New Roman" w:hAnsi="Times New Roman"/>
      <w:b/>
      <w:bCs/>
      <w:sz w:val="28"/>
      <w:szCs w:val="24"/>
    </w:rPr>
  </w:style>
  <w:style w:type="character" w:customStyle="1" w:styleId="TitleChar">
    <w:name w:val="Title Char"/>
    <w:basedOn w:val="DefaultParagraphFont"/>
    <w:link w:val="Title"/>
    <w:uiPriority w:val="99"/>
    <w:rsid w:val="004D6DDA"/>
    <w:rPr>
      <w:rFonts w:ascii="Times New Roman" w:eastAsia="Calibri" w:hAnsi="Times New Roman" w:cs="Times New Roman"/>
      <w:b/>
      <w:bCs/>
      <w:sz w:val="28"/>
      <w:szCs w:val="24"/>
    </w:rPr>
  </w:style>
  <w:style w:type="paragraph" w:styleId="PlainText">
    <w:name w:val="Plain Text"/>
    <w:basedOn w:val="Normal"/>
    <w:link w:val="PlainTextChar"/>
    <w:uiPriority w:val="99"/>
    <w:unhideWhenUsed/>
    <w:rsid w:val="004D6DDA"/>
    <w:pPr>
      <w:spacing w:before="0" w:after="0"/>
      <w:ind w:left="0"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D6DDA"/>
    <w:rPr>
      <w:rFonts w:ascii="Consolas" w:hAnsi="Consolas"/>
      <w:sz w:val="21"/>
      <w:szCs w:val="21"/>
    </w:rPr>
  </w:style>
  <w:style w:type="paragraph" w:styleId="BodyText0">
    <w:name w:val="Body Text"/>
    <w:basedOn w:val="Normal"/>
    <w:link w:val="BodyTextChar"/>
    <w:semiHidden/>
    <w:rsid w:val="0065604A"/>
    <w:pPr>
      <w:spacing w:before="0" w:after="0"/>
      <w:ind w:left="0" w:firstLine="0"/>
      <w:jc w:val="center"/>
    </w:pPr>
    <w:rPr>
      <w:rFonts w:ascii="Times New Roman" w:eastAsia="Times New Roman" w:hAnsi="Times New Roman"/>
      <w:b/>
      <w:bCs/>
      <w:sz w:val="28"/>
      <w:szCs w:val="28"/>
    </w:rPr>
  </w:style>
  <w:style w:type="character" w:customStyle="1" w:styleId="BodyTextChar">
    <w:name w:val="Body Text Char"/>
    <w:basedOn w:val="DefaultParagraphFont"/>
    <w:link w:val="BodyText0"/>
    <w:semiHidden/>
    <w:rsid w:val="0065604A"/>
    <w:rPr>
      <w:rFonts w:ascii="Times New Roman" w:eastAsia="Times New Roman" w:hAnsi="Times New Roman" w:cs="Times New Roman"/>
      <w:b/>
      <w:bCs/>
      <w:sz w:val="28"/>
      <w:szCs w:val="28"/>
    </w:rPr>
  </w:style>
  <w:style w:type="paragraph" w:customStyle="1" w:styleId="p35">
    <w:name w:val="p35"/>
    <w:basedOn w:val="Normal"/>
    <w:rsid w:val="00B63184"/>
    <w:pPr>
      <w:spacing w:before="100" w:beforeAutospacing="1" w:after="100" w:afterAutospacing="1"/>
      <w:ind w:left="0" w:firstLine="0"/>
      <w:jc w:val="left"/>
    </w:pPr>
    <w:rPr>
      <w:rFonts w:ascii="Times New Roman" w:eastAsia="Times New Roman" w:hAnsi="Times New Roman"/>
      <w:sz w:val="24"/>
      <w:szCs w:val="24"/>
      <w:lang w:val="en-GB" w:eastAsia="en-GB"/>
    </w:rPr>
  </w:style>
  <w:style w:type="character" w:customStyle="1" w:styleId="ft15">
    <w:name w:val="ft15"/>
    <w:basedOn w:val="DefaultParagraphFont"/>
    <w:rsid w:val="00B63184"/>
  </w:style>
  <w:style w:type="character" w:customStyle="1" w:styleId="ft21">
    <w:name w:val="ft21"/>
    <w:basedOn w:val="DefaultParagraphFont"/>
    <w:rsid w:val="00B63184"/>
  </w:style>
  <w:style w:type="paragraph" w:customStyle="1" w:styleId="p36">
    <w:name w:val="p36"/>
    <w:basedOn w:val="Normal"/>
    <w:rsid w:val="00B63184"/>
    <w:pPr>
      <w:spacing w:before="100" w:beforeAutospacing="1" w:after="100" w:afterAutospacing="1"/>
      <w:ind w:left="0" w:firstLine="0"/>
      <w:jc w:val="left"/>
    </w:pPr>
    <w:rPr>
      <w:rFonts w:ascii="Times New Roman" w:eastAsia="Times New Roman" w:hAnsi="Times New Roman"/>
      <w:sz w:val="24"/>
      <w:szCs w:val="24"/>
      <w:lang w:val="en-GB" w:eastAsia="en-GB"/>
    </w:rPr>
  </w:style>
  <w:style w:type="character" w:customStyle="1" w:styleId="ft4">
    <w:name w:val="ft4"/>
    <w:basedOn w:val="DefaultParagraphFont"/>
    <w:rsid w:val="00B63184"/>
  </w:style>
  <w:style w:type="character" w:customStyle="1" w:styleId="ft22">
    <w:name w:val="ft22"/>
    <w:basedOn w:val="DefaultParagraphFont"/>
    <w:rsid w:val="00B63184"/>
  </w:style>
  <w:style w:type="paragraph" w:customStyle="1" w:styleId="p23">
    <w:name w:val="p23"/>
    <w:basedOn w:val="Normal"/>
    <w:rsid w:val="00B63184"/>
    <w:pPr>
      <w:spacing w:before="100" w:beforeAutospacing="1" w:after="100" w:afterAutospacing="1"/>
      <w:ind w:left="0" w:firstLine="0"/>
      <w:jc w:val="left"/>
    </w:pPr>
    <w:rPr>
      <w:rFonts w:ascii="Times New Roman" w:eastAsia="Times New Roman" w:hAnsi="Times New Roman"/>
      <w:sz w:val="24"/>
      <w:szCs w:val="24"/>
      <w:lang w:val="en-GB" w:eastAsia="en-GB"/>
    </w:rPr>
  </w:style>
  <w:style w:type="character" w:customStyle="1" w:styleId="ft10">
    <w:name w:val="ft10"/>
    <w:basedOn w:val="DefaultParagraphFont"/>
    <w:rsid w:val="00B63184"/>
  </w:style>
  <w:style w:type="character" w:customStyle="1" w:styleId="ft23">
    <w:name w:val="ft23"/>
    <w:basedOn w:val="DefaultParagraphFont"/>
    <w:rsid w:val="00B63184"/>
  </w:style>
  <w:style w:type="paragraph" w:customStyle="1" w:styleId="p37">
    <w:name w:val="p37"/>
    <w:basedOn w:val="Normal"/>
    <w:rsid w:val="00B63184"/>
    <w:pPr>
      <w:spacing w:before="100" w:beforeAutospacing="1" w:after="100" w:afterAutospacing="1"/>
      <w:ind w:left="0" w:firstLine="0"/>
      <w:jc w:val="left"/>
    </w:pPr>
    <w:rPr>
      <w:rFonts w:ascii="Times New Roman" w:eastAsia="Times New Roman" w:hAnsi="Times New Roman"/>
      <w:sz w:val="24"/>
      <w:szCs w:val="24"/>
      <w:lang w:val="en-GB" w:eastAsia="en-GB"/>
    </w:rPr>
  </w:style>
  <w:style w:type="paragraph" w:customStyle="1" w:styleId="p29">
    <w:name w:val="p29"/>
    <w:basedOn w:val="Normal"/>
    <w:rsid w:val="00B63184"/>
    <w:pPr>
      <w:spacing w:before="100" w:beforeAutospacing="1" w:after="100" w:afterAutospacing="1"/>
      <w:ind w:left="0" w:firstLine="0"/>
      <w:jc w:val="left"/>
    </w:pPr>
    <w:rPr>
      <w:rFonts w:ascii="Times New Roman" w:eastAsia="Times New Roman" w:hAnsi="Times New Roman"/>
      <w:sz w:val="24"/>
      <w:szCs w:val="24"/>
      <w:lang w:val="en-GB" w:eastAsia="en-GB"/>
    </w:rPr>
  </w:style>
  <w:style w:type="character" w:customStyle="1" w:styleId="ft24">
    <w:name w:val="ft24"/>
    <w:basedOn w:val="DefaultParagraphFont"/>
    <w:rsid w:val="00B63184"/>
  </w:style>
  <w:style w:type="character" w:customStyle="1" w:styleId="ft31">
    <w:name w:val="ft31"/>
    <w:basedOn w:val="DefaultParagraphFont"/>
    <w:rsid w:val="001E2A29"/>
  </w:style>
  <w:style w:type="character" w:customStyle="1" w:styleId="ft32">
    <w:name w:val="ft32"/>
    <w:basedOn w:val="DefaultParagraphFont"/>
    <w:rsid w:val="00BB4D68"/>
  </w:style>
  <w:style w:type="paragraph" w:customStyle="1" w:styleId="p48">
    <w:name w:val="p48"/>
    <w:basedOn w:val="Normal"/>
    <w:rsid w:val="00BB4D68"/>
    <w:pPr>
      <w:spacing w:before="100" w:beforeAutospacing="1" w:after="100" w:afterAutospacing="1"/>
      <w:ind w:left="0" w:firstLine="0"/>
      <w:jc w:val="left"/>
    </w:pPr>
    <w:rPr>
      <w:rFonts w:ascii="Times New Roman" w:eastAsia="Times New Roman" w:hAnsi="Times New Roman"/>
      <w:sz w:val="24"/>
      <w:szCs w:val="24"/>
      <w:lang w:val="en-GB" w:eastAsia="en-GB"/>
    </w:rPr>
  </w:style>
  <w:style w:type="character" w:customStyle="1" w:styleId="ft40">
    <w:name w:val="ft40"/>
    <w:basedOn w:val="DefaultParagraphFont"/>
    <w:rsid w:val="00BB4D68"/>
  </w:style>
  <w:style w:type="paragraph" w:customStyle="1" w:styleId="p49">
    <w:name w:val="p49"/>
    <w:basedOn w:val="Normal"/>
    <w:rsid w:val="00BB4D68"/>
    <w:pPr>
      <w:spacing w:before="100" w:beforeAutospacing="1" w:after="100" w:afterAutospacing="1"/>
      <w:ind w:left="0" w:firstLine="0"/>
      <w:jc w:val="left"/>
    </w:pPr>
    <w:rPr>
      <w:rFonts w:ascii="Times New Roman" w:eastAsia="Times New Roman" w:hAnsi="Times New Roman"/>
      <w:sz w:val="24"/>
      <w:szCs w:val="24"/>
      <w:lang w:val="en-GB" w:eastAsia="en-GB"/>
    </w:rPr>
  </w:style>
  <w:style w:type="character" w:customStyle="1" w:styleId="ft41">
    <w:name w:val="ft41"/>
    <w:basedOn w:val="DefaultParagraphFont"/>
    <w:rsid w:val="00BB4D68"/>
  </w:style>
  <w:style w:type="paragraph" w:customStyle="1" w:styleId="p26">
    <w:name w:val="p26"/>
    <w:basedOn w:val="Normal"/>
    <w:rsid w:val="00BB4D68"/>
    <w:pPr>
      <w:spacing w:before="100" w:beforeAutospacing="1" w:after="100" w:afterAutospacing="1"/>
      <w:ind w:left="0" w:firstLine="0"/>
      <w:jc w:val="left"/>
    </w:pPr>
    <w:rPr>
      <w:rFonts w:ascii="Times New Roman" w:eastAsia="Times New Roman" w:hAnsi="Times New Roman"/>
      <w:sz w:val="24"/>
      <w:szCs w:val="24"/>
      <w:lang w:val="en-GB" w:eastAsia="en-GB"/>
    </w:rPr>
  </w:style>
  <w:style w:type="paragraph" w:customStyle="1" w:styleId="p50">
    <w:name w:val="p50"/>
    <w:basedOn w:val="Normal"/>
    <w:rsid w:val="00BB4D68"/>
    <w:pPr>
      <w:spacing w:before="100" w:beforeAutospacing="1" w:after="100" w:afterAutospacing="1"/>
      <w:ind w:left="0" w:firstLine="0"/>
      <w:jc w:val="left"/>
    </w:pPr>
    <w:rPr>
      <w:rFonts w:ascii="Times New Roman" w:eastAsia="Times New Roman" w:hAnsi="Times New Roman"/>
      <w:sz w:val="24"/>
      <w:szCs w:val="24"/>
      <w:lang w:val="en-GB" w:eastAsia="en-GB"/>
    </w:rPr>
  </w:style>
  <w:style w:type="character" w:customStyle="1" w:styleId="ft36">
    <w:name w:val="ft36"/>
    <w:basedOn w:val="DefaultParagraphFont"/>
    <w:rsid w:val="00A31BD6"/>
  </w:style>
  <w:style w:type="paragraph" w:customStyle="1" w:styleId="p52">
    <w:name w:val="p52"/>
    <w:basedOn w:val="Normal"/>
    <w:rsid w:val="00A31BD6"/>
    <w:pPr>
      <w:spacing w:before="100" w:beforeAutospacing="1" w:after="100" w:afterAutospacing="1"/>
      <w:ind w:left="0" w:firstLine="0"/>
      <w:jc w:val="left"/>
    </w:pPr>
    <w:rPr>
      <w:rFonts w:ascii="Times New Roman" w:eastAsia="Times New Roman" w:hAnsi="Times New Roman"/>
      <w:sz w:val="24"/>
      <w:szCs w:val="24"/>
      <w:lang w:val="en-GB" w:eastAsia="en-GB"/>
    </w:rPr>
  </w:style>
  <w:style w:type="paragraph" w:customStyle="1" w:styleId="p18">
    <w:name w:val="p18"/>
    <w:basedOn w:val="Normal"/>
    <w:rsid w:val="00A31BD6"/>
    <w:pPr>
      <w:spacing w:before="100" w:beforeAutospacing="1" w:after="100" w:afterAutospacing="1"/>
      <w:ind w:left="0" w:firstLine="0"/>
      <w:jc w:val="left"/>
    </w:pPr>
    <w:rPr>
      <w:rFonts w:ascii="Times New Roman" w:eastAsia="Times New Roman" w:hAnsi="Times New Roman"/>
      <w:sz w:val="24"/>
      <w:szCs w:val="24"/>
      <w:lang w:val="en-GB" w:eastAsia="en-GB"/>
    </w:rPr>
  </w:style>
  <w:style w:type="paragraph" w:customStyle="1" w:styleId="p53">
    <w:name w:val="p53"/>
    <w:basedOn w:val="Normal"/>
    <w:rsid w:val="00A31BD6"/>
    <w:pPr>
      <w:spacing w:before="100" w:beforeAutospacing="1" w:after="100" w:afterAutospacing="1"/>
      <w:ind w:left="0" w:firstLine="0"/>
      <w:jc w:val="left"/>
    </w:pPr>
    <w:rPr>
      <w:rFonts w:ascii="Times New Roman" w:eastAsia="Times New Roman" w:hAnsi="Times New Roman"/>
      <w:sz w:val="24"/>
      <w:szCs w:val="24"/>
      <w:lang w:val="en-GB" w:eastAsia="en-GB"/>
    </w:rPr>
  </w:style>
  <w:style w:type="paragraph" w:customStyle="1" w:styleId="p54">
    <w:name w:val="p54"/>
    <w:basedOn w:val="Normal"/>
    <w:rsid w:val="00A31BD6"/>
    <w:pPr>
      <w:spacing w:before="100" w:beforeAutospacing="1" w:after="100" w:afterAutospacing="1"/>
      <w:ind w:left="0" w:firstLine="0"/>
      <w:jc w:val="left"/>
    </w:pPr>
    <w:rPr>
      <w:rFonts w:ascii="Times New Roman" w:eastAsia="Times New Roman" w:hAnsi="Times New Roman"/>
      <w:sz w:val="24"/>
      <w:szCs w:val="24"/>
      <w:lang w:val="en-GB" w:eastAsia="en-GB"/>
    </w:rPr>
  </w:style>
  <w:style w:type="character" w:customStyle="1" w:styleId="ft42">
    <w:name w:val="ft42"/>
    <w:basedOn w:val="DefaultParagraphFont"/>
    <w:rsid w:val="00A31BD6"/>
  </w:style>
  <w:style w:type="character" w:customStyle="1" w:styleId="ft44">
    <w:name w:val="ft44"/>
    <w:basedOn w:val="DefaultParagraphFont"/>
    <w:rsid w:val="00A31BD6"/>
  </w:style>
  <w:style w:type="paragraph" w:customStyle="1" w:styleId="p55">
    <w:name w:val="p55"/>
    <w:basedOn w:val="Normal"/>
    <w:rsid w:val="00140A19"/>
    <w:pPr>
      <w:spacing w:before="100" w:beforeAutospacing="1" w:after="100" w:afterAutospacing="1"/>
      <w:ind w:left="0" w:firstLine="0"/>
      <w:jc w:val="left"/>
    </w:pPr>
    <w:rPr>
      <w:rFonts w:ascii="Times New Roman" w:eastAsia="Times New Roman" w:hAnsi="Times New Roman"/>
      <w:sz w:val="24"/>
      <w:szCs w:val="24"/>
      <w:lang w:val="en-GB" w:eastAsia="en-GB"/>
    </w:rPr>
  </w:style>
  <w:style w:type="paragraph" w:customStyle="1" w:styleId="p56">
    <w:name w:val="p56"/>
    <w:basedOn w:val="Normal"/>
    <w:rsid w:val="00140A19"/>
    <w:pPr>
      <w:spacing w:before="100" w:beforeAutospacing="1" w:after="100" w:afterAutospacing="1"/>
      <w:ind w:left="0" w:firstLine="0"/>
      <w:jc w:val="left"/>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3367">
      <w:bodyDiv w:val="1"/>
      <w:marLeft w:val="0"/>
      <w:marRight w:val="0"/>
      <w:marTop w:val="0"/>
      <w:marBottom w:val="0"/>
      <w:divBdr>
        <w:top w:val="none" w:sz="0" w:space="0" w:color="auto"/>
        <w:left w:val="none" w:sz="0" w:space="0" w:color="auto"/>
        <w:bottom w:val="none" w:sz="0" w:space="0" w:color="auto"/>
        <w:right w:val="none" w:sz="0" w:space="0" w:color="auto"/>
      </w:divBdr>
      <w:divsChild>
        <w:div w:id="1871800205">
          <w:marLeft w:val="1800"/>
          <w:marRight w:val="0"/>
          <w:marTop w:val="840"/>
          <w:marBottom w:val="1035"/>
          <w:divBdr>
            <w:top w:val="none" w:sz="0" w:space="0" w:color="auto"/>
            <w:left w:val="none" w:sz="0" w:space="0" w:color="auto"/>
            <w:bottom w:val="none" w:sz="0" w:space="0" w:color="auto"/>
            <w:right w:val="none" w:sz="0" w:space="0" w:color="auto"/>
          </w:divBdr>
        </w:div>
        <w:div w:id="589585701">
          <w:marLeft w:val="1800"/>
          <w:marRight w:val="0"/>
          <w:marTop w:val="840"/>
          <w:marBottom w:val="4095"/>
          <w:divBdr>
            <w:top w:val="none" w:sz="0" w:space="0" w:color="auto"/>
            <w:left w:val="none" w:sz="0" w:space="0" w:color="auto"/>
            <w:bottom w:val="none" w:sz="0" w:space="0" w:color="auto"/>
            <w:right w:val="none" w:sz="0" w:space="0" w:color="auto"/>
          </w:divBdr>
        </w:div>
      </w:divsChild>
    </w:div>
    <w:div w:id="401293324">
      <w:bodyDiv w:val="1"/>
      <w:marLeft w:val="0"/>
      <w:marRight w:val="0"/>
      <w:marTop w:val="0"/>
      <w:marBottom w:val="0"/>
      <w:divBdr>
        <w:top w:val="none" w:sz="0" w:space="0" w:color="auto"/>
        <w:left w:val="none" w:sz="0" w:space="0" w:color="auto"/>
        <w:bottom w:val="none" w:sz="0" w:space="0" w:color="auto"/>
        <w:right w:val="none" w:sz="0" w:space="0" w:color="auto"/>
      </w:divBdr>
    </w:div>
    <w:div w:id="419134068">
      <w:bodyDiv w:val="1"/>
      <w:marLeft w:val="0"/>
      <w:marRight w:val="0"/>
      <w:marTop w:val="0"/>
      <w:marBottom w:val="0"/>
      <w:divBdr>
        <w:top w:val="none" w:sz="0" w:space="0" w:color="auto"/>
        <w:left w:val="none" w:sz="0" w:space="0" w:color="auto"/>
        <w:bottom w:val="none" w:sz="0" w:space="0" w:color="auto"/>
        <w:right w:val="none" w:sz="0" w:space="0" w:color="auto"/>
      </w:divBdr>
    </w:div>
    <w:div w:id="711534823">
      <w:bodyDiv w:val="1"/>
      <w:marLeft w:val="0"/>
      <w:marRight w:val="0"/>
      <w:marTop w:val="0"/>
      <w:marBottom w:val="0"/>
      <w:divBdr>
        <w:top w:val="none" w:sz="0" w:space="0" w:color="auto"/>
        <w:left w:val="none" w:sz="0" w:space="0" w:color="auto"/>
        <w:bottom w:val="none" w:sz="0" w:space="0" w:color="auto"/>
        <w:right w:val="none" w:sz="0" w:space="0" w:color="auto"/>
      </w:divBdr>
      <w:divsChild>
        <w:div w:id="259876865">
          <w:marLeft w:val="0"/>
          <w:marRight w:val="0"/>
          <w:marTop w:val="0"/>
          <w:marBottom w:val="0"/>
          <w:divBdr>
            <w:top w:val="none" w:sz="0" w:space="0" w:color="auto"/>
            <w:left w:val="none" w:sz="0" w:space="0" w:color="auto"/>
            <w:bottom w:val="none" w:sz="0" w:space="0" w:color="auto"/>
            <w:right w:val="none" w:sz="0" w:space="0" w:color="auto"/>
          </w:divBdr>
        </w:div>
        <w:div w:id="479930954">
          <w:marLeft w:val="0"/>
          <w:marRight w:val="0"/>
          <w:marTop w:val="0"/>
          <w:marBottom w:val="0"/>
          <w:divBdr>
            <w:top w:val="none" w:sz="0" w:space="0" w:color="auto"/>
            <w:left w:val="none" w:sz="0" w:space="0" w:color="auto"/>
            <w:bottom w:val="none" w:sz="0" w:space="0" w:color="auto"/>
            <w:right w:val="none" w:sz="0" w:space="0" w:color="auto"/>
          </w:divBdr>
        </w:div>
        <w:div w:id="1916935222">
          <w:marLeft w:val="0"/>
          <w:marRight w:val="0"/>
          <w:marTop w:val="0"/>
          <w:marBottom w:val="0"/>
          <w:divBdr>
            <w:top w:val="none" w:sz="0" w:space="0" w:color="auto"/>
            <w:left w:val="none" w:sz="0" w:space="0" w:color="auto"/>
            <w:bottom w:val="none" w:sz="0" w:space="0" w:color="auto"/>
            <w:right w:val="none" w:sz="0" w:space="0" w:color="auto"/>
          </w:divBdr>
        </w:div>
        <w:div w:id="1274244873">
          <w:marLeft w:val="0"/>
          <w:marRight w:val="0"/>
          <w:marTop w:val="0"/>
          <w:marBottom w:val="0"/>
          <w:divBdr>
            <w:top w:val="none" w:sz="0" w:space="0" w:color="auto"/>
            <w:left w:val="none" w:sz="0" w:space="0" w:color="auto"/>
            <w:bottom w:val="none" w:sz="0" w:space="0" w:color="auto"/>
            <w:right w:val="none" w:sz="0" w:space="0" w:color="auto"/>
          </w:divBdr>
        </w:div>
        <w:div w:id="1300111889">
          <w:marLeft w:val="0"/>
          <w:marRight w:val="0"/>
          <w:marTop w:val="0"/>
          <w:marBottom w:val="0"/>
          <w:divBdr>
            <w:top w:val="none" w:sz="0" w:space="0" w:color="auto"/>
            <w:left w:val="none" w:sz="0" w:space="0" w:color="auto"/>
            <w:bottom w:val="none" w:sz="0" w:space="0" w:color="auto"/>
            <w:right w:val="none" w:sz="0" w:space="0" w:color="auto"/>
          </w:divBdr>
        </w:div>
        <w:div w:id="2039349570">
          <w:marLeft w:val="0"/>
          <w:marRight w:val="0"/>
          <w:marTop w:val="0"/>
          <w:marBottom w:val="0"/>
          <w:divBdr>
            <w:top w:val="none" w:sz="0" w:space="0" w:color="auto"/>
            <w:left w:val="none" w:sz="0" w:space="0" w:color="auto"/>
            <w:bottom w:val="none" w:sz="0" w:space="0" w:color="auto"/>
            <w:right w:val="none" w:sz="0" w:space="0" w:color="auto"/>
          </w:divBdr>
        </w:div>
        <w:div w:id="1524637454">
          <w:marLeft w:val="0"/>
          <w:marRight w:val="0"/>
          <w:marTop w:val="0"/>
          <w:marBottom w:val="0"/>
          <w:divBdr>
            <w:top w:val="none" w:sz="0" w:space="0" w:color="auto"/>
            <w:left w:val="none" w:sz="0" w:space="0" w:color="auto"/>
            <w:bottom w:val="none" w:sz="0" w:space="0" w:color="auto"/>
            <w:right w:val="none" w:sz="0" w:space="0" w:color="auto"/>
          </w:divBdr>
        </w:div>
        <w:div w:id="1917543713">
          <w:marLeft w:val="0"/>
          <w:marRight w:val="0"/>
          <w:marTop w:val="0"/>
          <w:marBottom w:val="0"/>
          <w:divBdr>
            <w:top w:val="none" w:sz="0" w:space="0" w:color="auto"/>
            <w:left w:val="none" w:sz="0" w:space="0" w:color="auto"/>
            <w:bottom w:val="none" w:sz="0" w:space="0" w:color="auto"/>
            <w:right w:val="none" w:sz="0" w:space="0" w:color="auto"/>
          </w:divBdr>
        </w:div>
        <w:div w:id="979650842">
          <w:marLeft w:val="0"/>
          <w:marRight w:val="0"/>
          <w:marTop w:val="0"/>
          <w:marBottom w:val="0"/>
          <w:divBdr>
            <w:top w:val="none" w:sz="0" w:space="0" w:color="auto"/>
            <w:left w:val="none" w:sz="0" w:space="0" w:color="auto"/>
            <w:bottom w:val="none" w:sz="0" w:space="0" w:color="auto"/>
            <w:right w:val="none" w:sz="0" w:space="0" w:color="auto"/>
          </w:divBdr>
        </w:div>
        <w:div w:id="423768669">
          <w:marLeft w:val="0"/>
          <w:marRight w:val="0"/>
          <w:marTop w:val="0"/>
          <w:marBottom w:val="0"/>
          <w:divBdr>
            <w:top w:val="none" w:sz="0" w:space="0" w:color="auto"/>
            <w:left w:val="none" w:sz="0" w:space="0" w:color="auto"/>
            <w:bottom w:val="none" w:sz="0" w:space="0" w:color="auto"/>
            <w:right w:val="none" w:sz="0" w:space="0" w:color="auto"/>
          </w:divBdr>
        </w:div>
        <w:div w:id="524565004">
          <w:marLeft w:val="0"/>
          <w:marRight w:val="0"/>
          <w:marTop w:val="0"/>
          <w:marBottom w:val="0"/>
          <w:divBdr>
            <w:top w:val="none" w:sz="0" w:space="0" w:color="auto"/>
            <w:left w:val="none" w:sz="0" w:space="0" w:color="auto"/>
            <w:bottom w:val="none" w:sz="0" w:space="0" w:color="auto"/>
            <w:right w:val="none" w:sz="0" w:space="0" w:color="auto"/>
          </w:divBdr>
        </w:div>
        <w:div w:id="121920725">
          <w:marLeft w:val="0"/>
          <w:marRight w:val="0"/>
          <w:marTop w:val="0"/>
          <w:marBottom w:val="0"/>
          <w:divBdr>
            <w:top w:val="none" w:sz="0" w:space="0" w:color="auto"/>
            <w:left w:val="none" w:sz="0" w:space="0" w:color="auto"/>
            <w:bottom w:val="none" w:sz="0" w:space="0" w:color="auto"/>
            <w:right w:val="none" w:sz="0" w:space="0" w:color="auto"/>
          </w:divBdr>
        </w:div>
        <w:div w:id="1748576550">
          <w:marLeft w:val="0"/>
          <w:marRight w:val="0"/>
          <w:marTop w:val="0"/>
          <w:marBottom w:val="0"/>
          <w:divBdr>
            <w:top w:val="none" w:sz="0" w:space="0" w:color="auto"/>
            <w:left w:val="none" w:sz="0" w:space="0" w:color="auto"/>
            <w:bottom w:val="none" w:sz="0" w:space="0" w:color="auto"/>
            <w:right w:val="none" w:sz="0" w:space="0" w:color="auto"/>
          </w:divBdr>
        </w:div>
        <w:div w:id="975797101">
          <w:marLeft w:val="0"/>
          <w:marRight w:val="0"/>
          <w:marTop w:val="0"/>
          <w:marBottom w:val="0"/>
          <w:divBdr>
            <w:top w:val="none" w:sz="0" w:space="0" w:color="auto"/>
            <w:left w:val="none" w:sz="0" w:space="0" w:color="auto"/>
            <w:bottom w:val="none" w:sz="0" w:space="0" w:color="auto"/>
            <w:right w:val="none" w:sz="0" w:space="0" w:color="auto"/>
          </w:divBdr>
        </w:div>
      </w:divsChild>
    </w:div>
    <w:div w:id="947080719">
      <w:bodyDiv w:val="1"/>
      <w:marLeft w:val="0"/>
      <w:marRight w:val="0"/>
      <w:marTop w:val="0"/>
      <w:marBottom w:val="0"/>
      <w:divBdr>
        <w:top w:val="none" w:sz="0" w:space="0" w:color="auto"/>
        <w:left w:val="none" w:sz="0" w:space="0" w:color="auto"/>
        <w:bottom w:val="none" w:sz="0" w:space="0" w:color="auto"/>
        <w:right w:val="none" w:sz="0" w:space="0" w:color="auto"/>
      </w:divBdr>
      <w:divsChild>
        <w:div w:id="211233967">
          <w:marLeft w:val="0"/>
          <w:marRight w:val="0"/>
          <w:marTop w:val="0"/>
          <w:marBottom w:val="0"/>
          <w:divBdr>
            <w:top w:val="none" w:sz="0" w:space="0" w:color="auto"/>
            <w:left w:val="none" w:sz="0" w:space="0" w:color="auto"/>
            <w:bottom w:val="none" w:sz="0" w:space="0" w:color="auto"/>
            <w:right w:val="none" w:sz="0" w:space="0" w:color="auto"/>
          </w:divBdr>
        </w:div>
        <w:div w:id="1373067632">
          <w:marLeft w:val="0"/>
          <w:marRight w:val="0"/>
          <w:marTop w:val="0"/>
          <w:marBottom w:val="0"/>
          <w:divBdr>
            <w:top w:val="none" w:sz="0" w:space="0" w:color="auto"/>
            <w:left w:val="none" w:sz="0" w:space="0" w:color="auto"/>
            <w:bottom w:val="none" w:sz="0" w:space="0" w:color="auto"/>
            <w:right w:val="none" w:sz="0" w:space="0" w:color="auto"/>
          </w:divBdr>
        </w:div>
        <w:div w:id="793211354">
          <w:marLeft w:val="0"/>
          <w:marRight w:val="0"/>
          <w:marTop w:val="0"/>
          <w:marBottom w:val="0"/>
          <w:divBdr>
            <w:top w:val="none" w:sz="0" w:space="0" w:color="auto"/>
            <w:left w:val="none" w:sz="0" w:space="0" w:color="auto"/>
            <w:bottom w:val="none" w:sz="0" w:space="0" w:color="auto"/>
            <w:right w:val="none" w:sz="0" w:space="0" w:color="auto"/>
          </w:divBdr>
        </w:div>
        <w:div w:id="1578982025">
          <w:marLeft w:val="0"/>
          <w:marRight w:val="0"/>
          <w:marTop w:val="0"/>
          <w:marBottom w:val="0"/>
          <w:divBdr>
            <w:top w:val="none" w:sz="0" w:space="0" w:color="auto"/>
            <w:left w:val="none" w:sz="0" w:space="0" w:color="auto"/>
            <w:bottom w:val="none" w:sz="0" w:space="0" w:color="auto"/>
            <w:right w:val="none" w:sz="0" w:space="0" w:color="auto"/>
          </w:divBdr>
        </w:div>
        <w:div w:id="1726760706">
          <w:marLeft w:val="0"/>
          <w:marRight w:val="0"/>
          <w:marTop w:val="0"/>
          <w:marBottom w:val="0"/>
          <w:divBdr>
            <w:top w:val="none" w:sz="0" w:space="0" w:color="auto"/>
            <w:left w:val="none" w:sz="0" w:space="0" w:color="auto"/>
            <w:bottom w:val="none" w:sz="0" w:space="0" w:color="auto"/>
            <w:right w:val="none" w:sz="0" w:space="0" w:color="auto"/>
          </w:divBdr>
        </w:div>
        <w:div w:id="907305851">
          <w:marLeft w:val="0"/>
          <w:marRight w:val="0"/>
          <w:marTop w:val="0"/>
          <w:marBottom w:val="0"/>
          <w:divBdr>
            <w:top w:val="none" w:sz="0" w:space="0" w:color="auto"/>
            <w:left w:val="none" w:sz="0" w:space="0" w:color="auto"/>
            <w:bottom w:val="none" w:sz="0" w:space="0" w:color="auto"/>
            <w:right w:val="none" w:sz="0" w:space="0" w:color="auto"/>
          </w:divBdr>
        </w:div>
        <w:div w:id="385419944">
          <w:marLeft w:val="0"/>
          <w:marRight w:val="0"/>
          <w:marTop w:val="0"/>
          <w:marBottom w:val="0"/>
          <w:divBdr>
            <w:top w:val="none" w:sz="0" w:space="0" w:color="auto"/>
            <w:left w:val="none" w:sz="0" w:space="0" w:color="auto"/>
            <w:bottom w:val="none" w:sz="0" w:space="0" w:color="auto"/>
            <w:right w:val="none" w:sz="0" w:space="0" w:color="auto"/>
          </w:divBdr>
        </w:div>
        <w:div w:id="1236017414">
          <w:marLeft w:val="0"/>
          <w:marRight w:val="0"/>
          <w:marTop w:val="0"/>
          <w:marBottom w:val="0"/>
          <w:divBdr>
            <w:top w:val="none" w:sz="0" w:space="0" w:color="auto"/>
            <w:left w:val="none" w:sz="0" w:space="0" w:color="auto"/>
            <w:bottom w:val="none" w:sz="0" w:space="0" w:color="auto"/>
            <w:right w:val="none" w:sz="0" w:space="0" w:color="auto"/>
          </w:divBdr>
        </w:div>
        <w:div w:id="1757092101">
          <w:marLeft w:val="0"/>
          <w:marRight w:val="0"/>
          <w:marTop w:val="0"/>
          <w:marBottom w:val="0"/>
          <w:divBdr>
            <w:top w:val="none" w:sz="0" w:space="0" w:color="auto"/>
            <w:left w:val="none" w:sz="0" w:space="0" w:color="auto"/>
            <w:bottom w:val="none" w:sz="0" w:space="0" w:color="auto"/>
            <w:right w:val="none" w:sz="0" w:space="0" w:color="auto"/>
          </w:divBdr>
        </w:div>
        <w:div w:id="1847816545">
          <w:marLeft w:val="0"/>
          <w:marRight w:val="0"/>
          <w:marTop w:val="0"/>
          <w:marBottom w:val="0"/>
          <w:divBdr>
            <w:top w:val="none" w:sz="0" w:space="0" w:color="auto"/>
            <w:left w:val="none" w:sz="0" w:space="0" w:color="auto"/>
            <w:bottom w:val="none" w:sz="0" w:space="0" w:color="auto"/>
            <w:right w:val="none" w:sz="0" w:space="0" w:color="auto"/>
          </w:divBdr>
        </w:div>
        <w:div w:id="885796487">
          <w:marLeft w:val="0"/>
          <w:marRight w:val="0"/>
          <w:marTop w:val="0"/>
          <w:marBottom w:val="0"/>
          <w:divBdr>
            <w:top w:val="none" w:sz="0" w:space="0" w:color="auto"/>
            <w:left w:val="none" w:sz="0" w:space="0" w:color="auto"/>
            <w:bottom w:val="none" w:sz="0" w:space="0" w:color="auto"/>
            <w:right w:val="none" w:sz="0" w:space="0" w:color="auto"/>
          </w:divBdr>
        </w:div>
        <w:div w:id="426923994">
          <w:marLeft w:val="0"/>
          <w:marRight w:val="0"/>
          <w:marTop w:val="0"/>
          <w:marBottom w:val="0"/>
          <w:divBdr>
            <w:top w:val="none" w:sz="0" w:space="0" w:color="auto"/>
            <w:left w:val="none" w:sz="0" w:space="0" w:color="auto"/>
            <w:bottom w:val="none" w:sz="0" w:space="0" w:color="auto"/>
            <w:right w:val="none" w:sz="0" w:space="0" w:color="auto"/>
          </w:divBdr>
        </w:div>
        <w:div w:id="1926575596">
          <w:marLeft w:val="0"/>
          <w:marRight w:val="0"/>
          <w:marTop w:val="0"/>
          <w:marBottom w:val="0"/>
          <w:divBdr>
            <w:top w:val="none" w:sz="0" w:space="0" w:color="auto"/>
            <w:left w:val="none" w:sz="0" w:space="0" w:color="auto"/>
            <w:bottom w:val="none" w:sz="0" w:space="0" w:color="auto"/>
            <w:right w:val="none" w:sz="0" w:space="0" w:color="auto"/>
          </w:divBdr>
        </w:div>
        <w:div w:id="924655503">
          <w:marLeft w:val="0"/>
          <w:marRight w:val="0"/>
          <w:marTop w:val="0"/>
          <w:marBottom w:val="0"/>
          <w:divBdr>
            <w:top w:val="none" w:sz="0" w:space="0" w:color="auto"/>
            <w:left w:val="none" w:sz="0" w:space="0" w:color="auto"/>
            <w:bottom w:val="none" w:sz="0" w:space="0" w:color="auto"/>
            <w:right w:val="none" w:sz="0" w:space="0" w:color="auto"/>
          </w:divBdr>
        </w:div>
      </w:divsChild>
    </w:div>
    <w:div w:id="984116745">
      <w:bodyDiv w:val="1"/>
      <w:marLeft w:val="0"/>
      <w:marRight w:val="0"/>
      <w:marTop w:val="0"/>
      <w:marBottom w:val="0"/>
      <w:divBdr>
        <w:top w:val="none" w:sz="0" w:space="0" w:color="auto"/>
        <w:left w:val="none" w:sz="0" w:space="0" w:color="auto"/>
        <w:bottom w:val="none" w:sz="0" w:space="0" w:color="auto"/>
        <w:right w:val="none" w:sz="0" w:space="0" w:color="auto"/>
      </w:divBdr>
      <w:divsChild>
        <w:div w:id="432938010">
          <w:marLeft w:val="0"/>
          <w:marRight w:val="0"/>
          <w:marTop w:val="0"/>
          <w:marBottom w:val="0"/>
          <w:divBdr>
            <w:top w:val="none" w:sz="0" w:space="0" w:color="auto"/>
            <w:left w:val="none" w:sz="0" w:space="0" w:color="auto"/>
            <w:bottom w:val="none" w:sz="0" w:space="0" w:color="auto"/>
            <w:right w:val="none" w:sz="0" w:space="0" w:color="auto"/>
          </w:divBdr>
        </w:div>
        <w:div w:id="709913135">
          <w:marLeft w:val="0"/>
          <w:marRight w:val="0"/>
          <w:marTop w:val="0"/>
          <w:marBottom w:val="0"/>
          <w:divBdr>
            <w:top w:val="none" w:sz="0" w:space="0" w:color="auto"/>
            <w:left w:val="none" w:sz="0" w:space="0" w:color="auto"/>
            <w:bottom w:val="none" w:sz="0" w:space="0" w:color="auto"/>
            <w:right w:val="none" w:sz="0" w:space="0" w:color="auto"/>
          </w:divBdr>
        </w:div>
        <w:div w:id="735056827">
          <w:marLeft w:val="0"/>
          <w:marRight w:val="0"/>
          <w:marTop w:val="0"/>
          <w:marBottom w:val="0"/>
          <w:divBdr>
            <w:top w:val="none" w:sz="0" w:space="0" w:color="auto"/>
            <w:left w:val="none" w:sz="0" w:space="0" w:color="auto"/>
            <w:bottom w:val="none" w:sz="0" w:space="0" w:color="auto"/>
            <w:right w:val="none" w:sz="0" w:space="0" w:color="auto"/>
          </w:divBdr>
        </w:div>
        <w:div w:id="1846044575">
          <w:marLeft w:val="0"/>
          <w:marRight w:val="0"/>
          <w:marTop w:val="0"/>
          <w:marBottom w:val="0"/>
          <w:divBdr>
            <w:top w:val="none" w:sz="0" w:space="0" w:color="auto"/>
            <w:left w:val="none" w:sz="0" w:space="0" w:color="auto"/>
            <w:bottom w:val="none" w:sz="0" w:space="0" w:color="auto"/>
            <w:right w:val="none" w:sz="0" w:space="0" w:color="auto"/>
          </w:divBdr>
        </w:div>
        <w:div w:id="1761682303">
          <w:marLeft w:val="0"/>
          <w:marRight w:val="0"/>
          <w:marTop w:val="0"/>
          <w:marBottom w:val="0"/>
          <w:divBdr>
            <w:top w:val="none" w:sz="0" w:space="0" w:color="auto"/>
            <w:left w:val="none" w:sz="0" w:space="0" w:color="auto"/>
            <w:bottom w:val="none" w:sz="0" w:space="0" w:color="auto"/>
            <w:right w:val="none" w:sz="0" w:space="0" w:color="auto"/>
          </w:divBdr>
        </w:div>
        <w:div w:id="1493063970">
          <w:marLeft w:val="0"/>
          <w:marRight w:val="0"/>
          <w:marTop w:val="0"/>
          <w:marBottom w:val="0"/>
          <w:divBdr>
            <w:top w:val="none" w:sz="0" w:space="0" w:color="auto"/>
            <w:left w:val="none" w:sz="0" w:space="0" w:color="auto"/>
            <w:bottom w:val="none" w:sz="0" w:space="0" w:color="auto"/>
            <w:right w:val="none" w:sz="0" w:space="0" w:color="auto"/>
          </w:divBdr>
        </w:div>
        <w:div w:id="524831154">
          <w:marLeft w:val="0"/>
          <w:marRight w:val="0"/>
          <w:marTop w:val="0"/>
          <w:marBottom w:val="0"/>
          <w:divBdr>
            <w:top w:val="none" w:sz="0" w:space="0" w:color="auto"/>
            <w:left w:val="none" w:sz="0" w:space="0" w:color="auto"/>
            <w:bottom w:val="none" w:sz="0" w:space="0" w:color="auto"/>
            <w:right w:val="none" w:sz="0" w:space="0" w:color="auto"/>
          </w:divBdr>
        </w:div>
        <w:div w:id="1255867115">
          <w:marLeft w:val="0"/>
          <w:marRight w:val="0"/>
          <w:marTop w:val="0"/>
          <w:marBottom w:val="0"/>
          <w:divBdr>
            <w:top w:val="none" w:sz="0" w:space="0" w:color="auto"/>
            <w:left w:val="none" w:sz="0" w:space="0" w:color="auto"/>
            <w:bottom w:val="none" w:sz="0" w:space="0" w:color="auto"/>
            <w:right w:val="none" w:sz="0" w:space="0" w:color="auto"/>
          </w:divBdr>
        </w:div>
        <w:div w:id="2087611404">
          <w:marLeft w:val="0"/>
          <w:marRight w:val="0"/>
          <w:marTop w:val="0"/>
          <w:marBottom w:val="0"/>
          <w:divBdr>
            <w:top w:val="none" w:sz="0" w:space="0" w:color="auto"/>
            <w:left w:val="none" w:sz="0" w:space="0" w:color="auto"/>
            <w:bottom w:val="none" w:sz="0" w:space="0" w:color="auto"/>
            <w:right w:val="none" w:sz="0" w:space="0" w:color="auto"/>
          </w:divBdr>
        </w:div>
        <w:div w:id="627395986">
          <w:marLeft w:val="0"/>
          <w:marRight w:val="0"/>
          <w:marTop w:val="0"/>
          <w:marBottom w:val="0"/>
          <w:divBdr>
            <w:top w:val="none" w:sz="0" w:space="0" w:color="auto"/>
            <w:left w:val="none" w:sz="0" w:space="0" w:color="auto"/>
            <w:bottom w:val="none" w:sz="0" w:space="0" w:color="auto"/>
            <w:right w:val="none" w:sz="0" w:space="0" w:color="auto"/>
          </w:divBdr>
        </w:div>
        <w:div w:id="87584848">
          <w:marLeft w:val="0"/>
          <w:marRight w:val="0"/>
          <w:marTop w:val="0"/>
          <w:marBottom w:val="0"/>
          <w:divBdr>
            <w:top w:val="none" w:sz="0" w:space="0" w:color="auto"/>
            <w:left w:val="none" w:sz="0" w:space="0" w:color="auto"/>
            <w:bottom w:val="none" w:sz="0" w:space="0" w:color="auto"/>
            <w:right w:val="none" w:sz="0" w:space="0" w:color="auto"/>
          </w:divBdr>
        </w:div>
        <w:div w:id="1639147674">
          <w:marLeft w:val="0"/>
          <w:marRight w:val="0"/>
          <w:marTop w:val="0"/>
          <w:marBottom w:val="0"/>
          <w:divBdr>
            <w:top w:val="none" w:sz="0" w:space="0" w:color="auto"/>
            <w:left w:val="none" w:sz="0" w:space="0" w:color="auto"/>
            <w:bottom w:val="none" w:sz="0" w:space="0" w:color="auto"/>
            <w:right w:val="none" w:sz="0" w:space="0" w:color="auto"/>
          </w:divBdr>
        </w:div>
        <w:div w:id="138884746">
          <w:marLeft w:val="0"/>
          <w:marRight w:val="0"/>
          <w:marTop w:val="0"/>
          <w:marBottom w:val="0"/>
          <w:divBdr>
            <w:top w:val="none" w:sz="0" w:space="0" w:color="auto"/>
            <w:left w:val="none" w:sz="0" w:space="0" w:color="auto"/>
            <w:bottom w:val="none" w:sz="0" w:space="0" w:color="auto"/>
            <w:right w:val="none" w:sz="0" w:space="0" w:color="auto"/>
          </w:divBdr>
        </w:div>
        <w:div w:id="1556350020">
          <w:marLeft w:val="0"/>
          <w:marRight w:val="0"/>
          <w:marTop w:val="0"/>
          <w:marBottom w:val="0"/>
          <w:divBdr>
            <w:top w:val="none" w:sz="0" w:space="0" w:color="auto"/>
            <w:left w:val="none" w:sz="0" w:space="0" w:color="auto"/>
            <w:bottom w:val="none" w:sz="0" w:space="0" w:color="auto"/>
            <w:right w:val="none" w:sz="0" w:space="0" w:color="auto"/>
          </w:divBdr>
        </w:div>
      </w:divsChild>
    </w:div>
    <w:div w:id="1000111302">
      <w:bodyDiv w:val="1"/>
      <w:marLeft w:val="0"/>
      <w:marRight w:val="0"/>
      <w:marTop w:val="0"/>
      <w:marBottom w:val="0"/>
      <w:divBdr>
        <w:top w:val="none" w:sz="0" w:space="0" w:color="auto"/>
        <w:left w:val="none" w:sz="0" w:space="0" w:color="auto"/>
        <w:bottom w:val="none" w:sz="0" w:space="0" w:color="auto"/>
        <w:right w:val="none" w:sz="0" w:space="0" w:color="auto"/>
      </w:divBdr>
    </w:div>
    <w:div w:id="1600606214">
      <w:bodyDiv w:val="1"/>
      <w:marLeft w:val="0"/>
      <w:marRight w:val="0"/>
      <w:marTop w:val="0"/>
      <w:marBottom w:val="0"/>
      <w:divBdr>
        <w:top w:val="none" w:sz="0" w:space="0" w:color="auto"/>
        <w:left w:val="none" w:sz="0" w:space="0" w:color="auto"/>
        <w:bottom w:val="none" w:sz="0" w:space="0" w:color="auto"/>
        <w:right w:val="none" w:sz="0" w:space="0" w:color="auto"/>
      </w:divBdr>
    </w:div>
    <w:div w:id="1605771371">
      <w:bodyDiv w:val="1"/>
      <w:marLeft w:val="0"/>
      <w:marRight w:val="0"/>
      <w:marTop w:val="0"/>
      <w:marBottom w:val="0"/>
      <w:divBdr>
        <w:top w:val="none" w:sz="0" w:space="0" w:color="auto"/>
        <w:left w:val="none" w:sz="0" w:space="0" w:color="auto"/>
        <w:bottom w:val="none" w:sz="0" w:space="0" w:color="auto"/>
        <w:right w:val="none" w:sz="0" w:space="0" w:color="auto"/>
      </w:divBdr>
    </w:div>
    <w:div w:id="1887332711">
      <w:bodyDiv w:val="1"/>
      <w:marLeft w:val="0"/>
      <w:marRight w:val="0"/>
      <w:marTop w:val="0"/>
      <w:marBottom w:val="0"/>
      <w:divBdr>
        <w:top w:val="none" w:sz="0" w:space="0" w:color="auto"/>
        <w:left w:val="none" w:sz="0" w:space="0" w:color="auto"/>
        <w:bottom w:val="none" w:sz="0" w:space="0" w:color="auto"/>
        <w:right w:val="none" w:sz="0" w:space="0" w:color="auto"/>
      </w:divBdr>
    </w:div>
    <w:div w:id="2031442890">
      <w:bodyDiv w:val="1"/>
      <w:marLeft w:val="0"/>
      <w:marRight w:val="0"/>
      <w:marTop w:val="0"/>
      <w:marBottom w:val="0"/>
      <w:divBdr>
        <w:top w:val="none" w:sz="0" w:space="0" w:color="auto"/>
        <w:left w:val="none" w:sz="0" w:space="0" w:color="auto"/>
        <w:bottom w:val="none" w:sz="0" w:space="0" w:color="auto"/>
        <w:right w:val="none" w:sz="0" w:space="0" w:color="auto"/>
      </w:divBdr>
    </w:div>
    <w:div w:id="2056273617">
      <w:bodyDiv w:val="1"/>
      <w:marLeft w:val="0"/>
      <w:marRight w:val="0"/>
      <w:marTop w:val="0"/>
      <w:marBottom w:val="0"/>
      <w:divBdr>
        <w:top w:val="none" w:sz="0" w:space="0" w:color="auto"/>
        <w:left w:val="none" w:sz="0" w:space="0" w:color="auto"/>
        <w:bottom w:val="none" w:sz="0" w:space="0" w:color="auto"/>
        <w:right w:val="none" w:sz="0" w:space="0" w:color="auto"/>
      </w:divBdr>
      <w:divsChild>
        <w:div w:id="1736321633">
          <w:marLeft w:val="0"/>
          <w:marRight w:val="0"/>
          <w:marTop w:val="0"/>
          <w:marBottom w:val="0"/>
          <w:divBdr>
            <w:top w:val="none" w:sz="0" w:space="0" w:color="auto"/>
            <w:left w:val="none" w:sz="0" w:space="0" w:color="auto"/>
            <w:bottom w:val="none" w:sz="0" w:space="0" w:color="auto"/>
            <w:right w:val="none" w:sz="0" w:space="0" w:color="auto"/>
          </w:divBdr>
        </w:div>
        <w:div w:id="1380743364">
          <w:marLeft w:val="0"/>
          <w:marRight w:val="0"/>
          <w:marTop w:val="0"/>
          <w:marBottom w:val="0"/>
          <w:divBdr>
            <w:top w:val="none" w:sz="0" w:space="0" w:color="auto"/>
            <w:left w:val="none" w:sz="0" w:space="0" w:color="auto"/>
            <w:bottom w:val="none" w:sz="0" w:space="0" w:color="auto"/>
            <w:right w:val="none" w:sz="0" w:space="0" w:color="auto"/>
          </w:divBdr>
        </w:div>
        <w:div w:id="285359242">
          <w:marLeft w:val="0"/>
          <w:marRight w:val="0"/>
          <w:marTop w:val="0"/>
          <w:marBottom w:val="0"/>
          <w:divBdr>
            <w:top w:val="none" w:sz="0" w:space="0" w:color="auto"/>
            <w:left w:val="none" w:sz="0" w:space="0" w:color="auto"/>
            <w:bottom w:val="none" w:sz="0" w:space="0" w:color="auto"/>
            <w:right w:val="none" w:sz="0" w:space="0" w:color="auto"/>
          </w:divBdr>
        </w:div>
        <w:div w:id="382096320">
          <w:marLeft w:val="0"/>
          <w:marRight w:val="0"/>
          <w:marTop w:val="0"/>
          <w:marBottom w:val="0"/>
          <w:divBdr>
            <w:top w:val="none" w:sz="0" w:space="0" w:color="auto"/>
            <w:left w:val="none" w:sz="0" w:space="0" w:color="auto"/>
            <w:bottom w:val="none" w:sz="0" w:space="0" w:color="auto"/>
            <w:right w:val="none" w:sz="0" w:space="0" w:color="auto"/>
          </w:divBdr>
        </w:div>
        <w:div w:id="30035094">
          <w:marLeft w:val="0"/>
          <w:marRight w:val="0"/>
          <w:marTop w:val="0"/>
          <w:marBottom w:val="0"/>
          <w:divBdr>
            <w:top w:val="none" w:sz="0" w:space="0" w:color="auto"/>
            <w:left w:val="none" w:sz="0" w:space="0" w:color="auto"/>
            <w:bottom w:val="none" w:sz="0" w:space="0" w:color="auto"/>
            <w:right w:val="none" w:sz="0" w:space="0" w:color="auto"/>
          </w:divBdr>
        </w:div>
        <w:div w:id="1064720165">
          <w:marLeft w:val="0"/>
          <w:marRight w:val="0"/>
          <w:marTop w:val="0"/>
          <w:marBottom w:val="0"/>
          <w:divBdr>
            <w:top w:val="none" w:sz="0" w:space="0" w:color="auto"/>
            <w:left w:val="none" w:sz="0" w:space="0" w:color="auto"/>
            <w:bottom w:val="none" w:sz="0" w:space="0" w:color="auto"/>
            <w:right w:val="none" w:sz="0" w:space="0" w:color="auto"/>
          </w:divBdr>
        </w:div>
        <w:div w:id="1070812852">
          <w:marLeft w:val="0"/>
          <w:marRight w:val="0"/>
          <w:marTop w:val="0"/>
          <w:marBottom w:val="0"/>
          <w:divBdr>
            <w:top w:val="none" w:sz="0" w:space="0" w:color="auto"/>
            <w:left w:val="none" w:sz="0" w:space="0" w:color="auto"/>
            <w:bottom w:val="none" w:sz="0" w:space="0" w:color="auto"/>
            <w:right w:val="none" w:sz="0" w:space="0" w:color="auto"/>
          </w:divBdr>
        </w:div>
        <w:div w:id="1858689136">
          <w:marLeft w:val="0"/>
          <w:marRight w:val="0"/>
          <w:marTop w:val="0"/>
          <w:marBottom w:val="0"/>
          <w:divBdr>
            <w:top w:val="none" w:sz="0" w:space="0" w:color="auto"/>
            <w:left w:val="none" w:sz="0" w:space="0" w:color="auto"/>
            <w:bottom w:val="none" w:sz="0" w:space="0" w:color="auto"/>
            <w:right w:val="none" w:sz="0" w:space="0" w:color="auto"/>
          </w:divBdr>
        </w:div>
        <w:div w:id="1532572418">
          <w:marLeft w:val="0"/>
          <w:marRight w:val="0"/>
          <w:marTop w:val="0"/>
          <w:marBottom w:val="0"/>
          <w:divBdr>
            <w:top w:val="none" w:sz="0" w:space="0" w:color="auto"/>
            <w:left w:val="none" w:sz="0" w:space="0" w:color="auto"/>
            <w:bottom w:val="none" w:sz="0" w:space="0" w:color="auto"/>
            <w:right w:val="none" w:sz="0" w:space="0" w:color="auto"/>
          </w:divBdr>
        </w:div>
        <w:div w:id="1977369775">
          <w:marLeft w:val="0"/>
          <w:marRight w:val="0"/>
          <w:marTop w:val="0"/>
          <w:marBottom w:val="0"/>
          <w:divBdr>
            <w:top w:val="none" w:sz="0" w:space="0" w:color="auto"/>
            <w:left w:val="none" w:sz="0" w:space="0" w:color="auto"/>
            <w:bottom w:val="none" w:sz="0" w:space="0" w:color="auto"/>
            <w:right w:val="none" w:sz="0" w:space="0" w:color="auto"/>
          </w:divBdr>
        </w:div>
        <w:div w:id="268126163">
          <w:marLeft w:val="0"/>
          <w:marRight w:val="0"/>
          <w:marTop w:val="0"/>
          <w:marBottom w:val="0"/>
          <w:divBdr>
            <w:top w:val="none" w:sz="0" w:space="0" w:color="auto"/>
            <w:left w:val="none" w:sz="0" w:space="0" w:color="auto"/>
            <w:bottom w:val="none" w:sz="0" w:space="0" w:color="auto"/>
            <w:right w:val="none" w:sz="0" w:space="0" w:color="auto"/>
          </w:divBdr>
        </w:div>
        <w:div w:id="96560838">
          <w:marLeft w:val="0"/>
          <w:marRight w:val="0"/>
          <w:marTop w:val="0"/>
          <w:marBottom w:val="0"/>
          <w:divBdr>
            <w:top w:val="none" w:sz="0" w:space="0" w:color="auto"/>
            <w:left w:val="none" w:sz="0" w:space="0" w:color="auto"/>
            <w:bottom w:val="none" w:sz="0" w:space="0" w:color="auto"/>
            <w:right w:val="none" w:sz="0" w:space="0" w:color="auto"/>
          </w:divBdr>
        </w:div>
        <w:div w:id="1530487836">
          <w:marLeft w:val="0"/>
          <w:marRight w:val="0"/>
          <w:marTop w:val="0"/>
          <w:marBottom w:val="0"/>
          <w:divBdr>
            <w:top w:val="none" w:sz="0" w:space="0" w:color="auto"/>
            <w:left w:val="none" w:sz="0" w:space="0" w:color="auto"/>
            <w:bottom w:val="none" w:sz="0" w:space="0" w:color="auto"/>
            <w:right w:val="none" w:sz="0" w:space="0" w:color="auto"/>
          </w:divBdr>
        </w:div>
        <w:div w:id="938294946">
          <w:marLeft w:val="0"/>
          <w:marRight w:val="0"/>
          <w:marTop w:val="0"/>
          <w:marBottom w:val="0"/>
          <w:divBdr>
            <w:top w:val="none" w:sz="0" w:space="0" w:color="auto"/>
            <w:left w:val="none" w:sz="0" w:space="0" w:color="auto"/>
            <w:bottom w:val="none" w:sz="0" w:space="0" w:color="auto"/>
            <w:right w:val="none" w:sz="0" w:space="0" w:color="auto"/>
          </w:divBdr>
        </w:div>
      </w:divsChild>
    </w:div>
    <w:div w:id="2116170981">
      <w:bodyDiv w:val="1"/>
      <w:marLeft w:val="0"/>
      <w:marRight w:val="0"/>
      <w:marTop w:val="0"/>
      <w:marBottom w:val="0"/>
      <w:divBdr>
        <w:top w:val="none" w:sz="0" w:space="0" w:color="auto"/>
        <w:left w:val="none" w:sz="0" w:space="0" w:color="auto"/>
        <w:bottom w:val="none" w:sz="0" w:space="0" w:color="auto"/>
        <w:right w:val="none" w:sz="0" w:space="0" w:color="auto"/>
      </w:divBdr>
      <w:divsChild>
        <w:div w:id="2087413676">
          <w:marLeft w:val="0"/>
          <w:marRight w:val="0"/>
          <w:marTop w:val="0"/>
          <w:marBottom w:val="0"/>
          <w:divBdr>
            <w:top w:val="none" w:sz="0" w:space="0" w:color="auto"/>
            <w:left w:val="none" w:sz="0" w:space="0" w:color="auto"/>
            <w:bottom w:val="none" w:sz="0" w:space="0" w:color="auto"/>
            <w:right w:val="none" w:sz="0" w:space="0" w:color="auto"/>
          </w:divBdr>
          <w:divsChild>
            <w:div w:id="6950092">
              <w:marLeft w:val="0"/>
              <w:marRight w:val="0"/>
              <w:marTop w:val="0"/>
              <w:marBottom w:val="0"/>
              <w:divBdr>
                <w:top w:val="single" w:sz="6" w:space="0" w:color="ADADAF"/>
                <w:left w:val="single" w:sz="6" w:space="0" w:color="ADADAF"/>
                <w:bottom w:val="single" w:sz="6" w:space="0" w:color="ADADAF"/>
                <w:right w:val="single" w:sz="6" w:space="0" w:color="ADADAF"/>
              </w:divBdr>
              <w:divsChild>
                <w:div w:id="724180330">
                  <w:marLeft w:val="0"/>
                  <w:marRight w:val="0"/>
                  <w:marTop w:val="0"/>
                  <w:marBottom w:val="0"/>
                  <w:divBdr>
                    <w:top w:val="none" w:sz="0" w:space="0" w:color="auto"/>
                    <w:left w:val="none" w:sz="0" w:space="0" w:color="auto"/>
                    <w:bottom w:val="none" w:sz="0" w:space="0" w:color="auto"/>
                    <w:right w:val="none" w:sz="0" w:space="0" w:color="auto"/>
                  </w:divBdr>
                  <w:divsChild>
                    <w:div w:id="1461996549">
                      <w:marLeft w:val="0"/>
                      <w:marRight w:val="0"/>
                      <w:marTop w:val="0"/>
                      <w:marBottom w:val="0"/>
                      <w:divBdr>
                        <w:top w:val="none" w:sz="0" w:space="0" w:color="auto"/>
                        <w:left w:val="none" w:sz="0" w:space="0" w:color="auto"/>
                        <w:bottom w:val="none" w:sz="0" w:space="0" w:color="auto"/>
                        <w:right w:val="none" w:sz="0" w:space="0" w:color="auto"/>
                      </w:divBdr>
                    </w:div>
                    <w:div w:id="49965324">
                      <w:marLeft w:val="0"/>
                      <w:marRight w:val="0"/>
                      <w:marTop w:val="0"/>
                      <w:marBottom w:val="0"/>
                      <w:divBdr>
                        <w:top w:val="none" w:sz="0" w:space="0" w:color="auto"/>
                        <w:left w:val="none" w:sz="0" w:space="0" w:color="auto"/>
                        <w:bottom w:val="none" w:sz="0" w:space="0" w:color="auto"/>
                        <w:right w:val="none" w:sz="0" w:space="0" w:color="auto"/>
                      </w:divBdr>
                    </w:div>
                    <w:div w:id="587663918">
                      <w:marLeft w:val="0"/>
                      <w:marRight w:val="0"/>
                      <w:marTop w:val="0"/>
                      <w:marBottom w:val="0"/>
                      <w:divBdr>
                        <w:top w:val="none" w:sz="0" w:space="0" w:color="auto"/>
                        <w:left w:val="none" w:sz="0" w:space="0" w:color="auto"/>
                        <w:bottom w:val="none" w:sz="0" w:space="0" w:color="auto"/>
                        <w:right w:val="none" w:sz="0" w:space="0" w:color="auto"/>
                      </w:divBdr>
                    </w:div>
                    <w:div w:id="472407039">
                      <w:marLeft w:val="0"/>
                      <w:marRight w:val="0"/>
                      <w:marTop w:val="0"/>
                      <w:marBottom w:val="0"/>
                      <w:divBdr>
                        <w:top w:val="none" w:sz="0" w:space="0" w:color="auto"/>
                        <w:left w:val="none" w:sz="0" w:space="0" w:color="auto"/>
                        <w:bottom w:val="none" w:sz="0" w:space="0" w:color="auto"/>
                        <w:right w:val="none" w:sz="0" w:space="0" w:color="auto"/>
                      </w:divBdr>
                    </w:div>
                    <w:div w:id="1562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2638">
          <w:marLeft w:val="0"/>
          <w:marRight w:val="0"/>
          <w:marTop w:val="0"/>
          <w:marBottom w:val="0"/>
          <w:divBdr>
            <w:top w:val="none" w:sz="0" w:space="0" w:color="auto"/>
            <w:left w:val="none" w:sz="0" w:space="0" w:color="auto"/>
            <w:bottom w:val="none" w:sz="0" w:space="0" w:color="auto"/>
            <w:right w:val="none" w:sz="0" w:space="0" w:color="auto"/>
          </w:divBdr>
          <w:divsChild>
            <w:div w:id="1185093939">
              <w:marLeft w:val="0"/>
              <w:marRight w:val="0"/>
              <w:marTop w:val="0"/>
              <w:marBottom w:val="0"/>
              <w:divBdr>
                <w:top w:val="single" w:sz="6" w:space="0" w:color="ADADAF"/>
                <w:left w:val="single" w:sz="6" w:space="0" w:color="ADADAF"/>
                <w:bottom w:val="single" w:sz="6" w:space="0" w:color="ADADAF"/>
                <w:right w:val="single" w:sz="6" w:space="0" w:color="ADADA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rei.lv&#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CF33D-E270-4A83-82C2-C107043B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10283</Words>
  <Characters>5862</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Elmīra Zariņa</dc:creator>
  <cp:lastModifiedBy>Peteris Lakovskis</cp:lastModifiedBy>
  <cp:revision>10</cp:revision>
  <cp:lastPrinted>2016-08-12T08:40:00Z</cp:lastPrinted>
  <dcterms:created xsi:type="dcterms:W3CDTF">2016-10-03T12:41:00Z</dcterms:created>
  <dcterms:modified xsi:type="dcterms:W3CDTF">2016-10-04T14:10:00Z</dcterms:modified>
</cp:coreProperties>
</file>